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C3B8C" w14:textId="77777777" w:rsidR="0043715C" w:rsidRPr="00AA0BFA" w:rsidRDefault="0043715C" w:rsidP="004123D9">
      <w:pPr>
        <w:widowControl w:val="0"/>
        <w:autoSpaceDE w:val="0"/>
        <w:autoSpaceDN w:val="0"/>
        <w:adjustRightInd w:val="0"/>
        <w:spacing w:line="360" w:lineRule="auto"/>
        <w:jc w:val="right"/>
        <w:rPr>
          <w:rFonts w:ascii="Verdana" w:hAnsi="Verdana"/>
          <w:i/>
          <w:sz w:val="20"/>
          <w:szCs w:val="20"/>
        </w:rPr>
      </w:pPr>
    </w:p>
    <w:p w14:paraId="7DABCADE" w14:textId="280435E9" w:rsidR="004123D9" w:rsidRDefault="004368F1" w:rsidP="004123D9">
      <w:pPr>
        <w:widowControl w:val="0"/>
        <w:autoSpaceDE w:val="0"/>
        <w:autoSpaceDN w:val="0"/>
        <w:adjustRightInd w:val="0"/>
        <w:spacing w:line="360" w:lineRule="auto"/>
        <w:jc w:val="right"/>
        <w:rPr>
          <w:rFonts w:ascii="Verdana" w:hAnsi="Verdana"/>
          <w:i/>
          <w:sz w:val="20"/>
          <w:szCs w:val="20"/>
        </w:rPr>
      </w:pPr>
      <w:r>
        <w:rPr>
          <w:rFonts w:ascii="Verdana" w:hAnsi="Verdana"/>
          <w:i/>
          <w:sz w:val="20"/>
          <w:szCs w:val="20"/>
        </w:rPr>
        <w:t>Pressemeddelelse, 30. september 2015</w:t>
      </w:r>
    </w:p>
    <w:p w14:paraId="4494F7C6" w14:textId="77777777" w:rsidR="00DD502D" w:rsidRPr="00AA0BFA" w:rsidRDefault="00DD502D" w:rsidP="004123D9">
      <w:pPr>
        <w:widowControl w:val="0"/>
        <w:autoSpaceDE w:val="0"/>
        <w:autoSpaceDN w:val="0"/>
        <w:adjustRightInd w:val="0"/>
        <w:spacing w:line="360" w:lineRule="auto"/>
        <w:jc w:val="right"/>
        <w:rPr>
          <w:rStyle w:val="Kraftig"/>
          <w:rFonts w:ascii="Verdana" w:hAnsi="Verdana"/>
          <w:b w:val="0"/>
          <w:bCs w:val="0"/>
          <w:i/>
          <w:sz w:val="20"/>
          <w:szCs w:val="20"/>
        </w:rPr>
      </w:pPr>
    </w:p>
    <w:p w14:paraId="01761921" w14:textId="16E32941" w:rsidR="00DE0DAB" w:rsidRDefault="004368F1" w:rsidP="0043715C">
      <w:pPr>
        <w:widowControl w:val="0"/>
        <w:autoSpaceDE w:val="0"/>
        <w:autoSpaceDN w:val="0"/>
        <w:adjustRightInd w:val="0"/>
        <w:spacing w:line="360" w:lineRule="auto"/>
        <w:jc w:val="center"/>
        <w:rPr>
          <w:rStyle w:val="Kraftig"/>
          <w:rFonts w:ascii="Verdana" w:hAnsi="Verdana"/>
          <w:sz w:val="32"/>
          <w:szCs w:val="32"/>
        </w:rPr>
      </w:pPr>
      <w:bookmarkStart w:id="0" w:name="_GoBack"/>
      <w:bookmarkEnd w:id="0"/>
      <w:r>
        <w:rPr>
          <w:rStyle w:val="Kraftig"/>
          <w:rFonts w:ascii="Verdana" w:hAnsi="Verdana"/>
          <w:sz w:val="32"/>
          <w:szCs w:val="32"/>
        </w:rPr>
        <w:t>Skolen i Sydhavnen</w:t>
      </w:r>
      <w:r w:rsidR="002C3D28" w:rsidRPr="00AA0BFA">
        <w:rPr>
          <w:rStyle w:val="Kraftig"/>
          <w:rFonts w:ascii="Verdana" w:hAnsi="Verdana"/>
          <w:sz w:val="32"/>
          <w:szCs w:val="32"/>
        </w:rPr>
        <w:t xml:space="preserve"> i </w:t>
      </w:r>
      <w:r w:rsidR="00CE289B">
        <w:rPr>
          <w:rStyle w:val="Kraftig"/>
          <w:rFonts w:ascii="Verdana" w:hAnsi="Verdana"/>
          <w:sz w:val="32"/>
          <w:szCs w:val="32"/>
        </w:rPr>
        <w:t>København</w:t>
      </w:r>
      <w:r w:rsidR="002C3D28" w:rsidRPr="00AA0BFA">
        <w:rPr>
          <w:rStyle w:val="Kraftig"/>
          <w:rFonts w:ascii="Verdana" w:hAnsi="Verdana"/>
          <w:sz w:val="32"/>
          <w:szCs w:val="32"/>
        </w:rPr>
        <w:t xml:space="preserve"> </w:t>
      </w:r>
      <w:r w:rsidR="00343696">
        <w:rPr>
          <w:rStyle w:val="Kraftig"/>
          <w:rFonts w:ascii="Verdana" w:hAnsi="Verdana"/>
          <w:sz w:val="32"/>
          <w:szCs w:val="32"/>
        </w:rPr>
        <w:t>er kåret til</w:t>
      </w:r>
      <w:r w:rsidR="00CE289B">
        <w:rPr>
          <w:rStyle w:val="Kraftig"/>
          <w:rFonts w:ascii="Verdana" w:hAnsi="Verdana"/>
          <w:sz w:val="32"/>
          <w:szCs w:val="32"/>
        </w:rPr>
        <w:t xml:space="preserve"> </w:t>
      </w:r>
    </w:p>
    <w:p w14:paraId="52A21C2C" w14:textId="03A8092A" w:rsidR="004123D9" w:rsidRPr="00AA0BFA" w:rsidRDefault="00DE0DAB" w:rsidP="0043715C">
      <w:pPr>
        <w:widowControl w:val="0"/>
        <w:autoSpaceDE w:val="0"/>
        <w:autoSpaceDN w:val="0"/>
        <w:adjustRightInd w:val="0"/>
        <w:spacing w:line="360" w:lineRule="auto"/>
        <w:jc w:val="center"/>
        <w:rPr>
          <w:rStyle w:val="Kraftig"/>
          <w:rFonts w:ascii="Verdana" w:hAnsi="Verdana"/>
          <w:sz w:val="32"/>
          <w:szCs w:val="32"/>
        </w:rPr>
      </w:pPr>
      <w:r>
        <w:rPr>
          <w:rStyle w:val="Kraftig"/>
          <w:rFonts w:ascii="Verdana" w:hAnsi="Verdana"/>
          <w:sz w:val="32"/>
          <w:szCs w:val="32"/>
        </w:rPr>
        <w:t>Å</w:t>
      </w:r>
      <w:r w:rsidR="004368F1">
        <w:rPr>
          <w:rStyle w:val="Kraftig"/>
          <w:rFonts w:ascii="Verdana" w:hAnsi="Verdana"/>
          <w:sz w:val="32"/>
          <w:szCs w:val="32"/>
        </w:rPr>
        <w:t>rets skolebyggeri 2015</w:t>
      </w:r>
    </w:p>
    <w:p w14:paraId="301F932F" w14:textId="77777777" w:rsidR="004123D9" w:rsidRPr="00AA0BFA" w:rsidRDefault="004123D9" w:rsidP="004123D9">
      <w:pPr>
        <w:rPr>
          <w:rFonts w:ascii="Verdana" w:hAnsi="Verdana"/>
          <w:sz w:val="16"/>
          <w:szCs w:val="16"/>
        </w:rPr>
      </w:pPr>
    </w:p>
    <w:p w14:paraId="465E4BB0" w14:textId="4F9279A8" w:rsidR="004123D9" w:rsidRPr="00014AD7" w:rsidRDefault="00014AD7" w:rsidP="004123D9">
      <w:pPr>
        <w:rPr>
          <w:rFonts w:ascii="Verdana" w:hAnsi="Verdana"/>
          <w:b/>
          <w:i/>
          <w:sz w:val="22"/>
          <w:szCs w:val="22"/>
        </w:rPr>
      </w:pPr>
      <w:r>
        <w:rPr>
          <w:rFonts w:ascii="Verdana" w:hAnsi="Verdana"/>
          <w:b/>
          <w:i/>
          <w:sz w:val="22"/>
          <w:szCs w:val="22"/>
        </w:rPr>
        <w:t>På Nohr-Con’s</w:t>
      </w:r>
      <w:r w:rsidR="00DD419B" w:rsidRPr="00014AD7">
        <w:rPr>
          <w:rFonts w:ascii="Verdana" w:hAnsi="Verdana"/>
          <w:b/>
          <w:i/>
          <w:sz w:val="22"/>
          <w:szCs w:val="22"/>
        </w:rPr>
        <w:t xml:space="preserve"> ”K</w:t>
      </w:r>
      <w:r w:rsidR="004123D9" w:rsidRPr="00014AD7">
        <w:rPr>
          <w:rFonts w:ascii="Verdana" w:hAnsi="Verdana"/>
          <w:b/>
          <w:i/>
          <w:sz w:val="22"/>
          <w:szCs w:val="22"/>
        </w:rPr>
        <w:t>onference om byggeri af fremtidens skole</w:t>
      </w:r>
      <w:r w:rsidR="00DD419B" w:rsidRPr="00014AD7">
        <w:rPr>
          <w:rFonts w:ascii="Verdana" w:hAnsi="Verdana"/>
          <w:b/>
          <w:i/>
          <w:sz w:val="22"/>
          <w:szCs w:val="22"/>
        </w:rPr>
        <w:t>”</w:t>
      </w:r>
      <w:r w:rsidR="004123D9" w:rsidRPr="00014AD7">
        <w:rPr>
          <w:rFonts w:ascii="Verdana" w:hAnsi="Verdana"/>
          <w:b/>
          <w:i/>
          <w:sz w:val="22"/>
          <w:szCs w:val="22"/>
        </w:rPr>
        <w:t xml:space="preserve"> </w:t>
      </w:r>
      <w:r w:rsidR="00343696">
        <w:rPr>
          <w:rFonts w:ascii="Verdana" w:hAnsi="Verdana"/>
          <w:b/>
          <w:i/>
          <w:sz w:val="22"/>
          <w:szCs w:val="22"/>
        </w:rPr>
        <w:t>er vinderen af Å</w:t>
      </w:r>
      <w:r w:rsidR="000024E2">
        <w:rPr>
          <w:rFonts w:ascii="Verdana" w:hAnsi="Verdana"/>
          <w:b/>
          <w:i/>
          <w:sz w:val="22"/>
          <w:szCs w:val="22"/>
        </w:rPr>
        <w:t>rets skolebyggeri 2015</w:t>
      </w:r>
      <w:r w:rsidR="001F46CE">
        <w:rPr>
          <w:rFonts w:ascii="Verdana" w:hAnsi="Verdana"/>
          <w:b/>
          <w:i/>
          <w:sz w:val="22"/>
          <w:szCs w:val="22"/>
        </w:rPr>
        <w:t xml:space="preserve"> </w:t>
      </w:r>
      <w:r w:rsidR="002C3D28" w:rsidRPr="00014AD7">
        <w:rPr>
          <w:rFonts w:ascii="Verdana" w:hAnsi="Verdana"/>
          <w:b/>
          <w:i/>
          <w:sz w:val="22"/>
          <w:szCs w:val="22"/>
        </w:rPr>
        <w:t>netop blevet kåret</w:t>
      </w:r>
      <w:r w:rsidR="00343696">
        <w:rPr>
          <w:rFonts w:ascii="Verdana" w:hAnsi="Verdana"/>
          <w:b/>
          <w:i/>
          <w:sz w:val="22"/>
          <w:szCs w:val="22"/>
        </w:rPr>
        <w:t>:</w:t>
      </w:r>
      <w:r w:rsidR="004123D9" w:rsidRPr="00014AD7">
        <w:rPr>
          <w:rFonts w:ascii="Verdana" w:hAnsi="Verdana"/>
          <w:b/>
          <w:i/>
          <w:sz w:val="22"/>
          <w:szCs w:val="22"/>
        </w:rPr>
        <w:t xml:space="preserve"> </w:t>
      </w:r>
      <w:r w:rsidR="004368F1">
        <w:rPr>
          <w:rFonts w:ascii="Verdana" w:hAnsi="Verdana"/>
          <w:b/>
          <w:i/>
          <w:sz w:val="22"/>
          <w:szCs w:val="22"/>
        </w:rPr>
        <w:t>Skolen i Sydhavnen</w:t>
      </w:r>
      <w:r w:rsidR="009079C4">
        <w:rPr>
          <w:rFonts w:ascii="Verdana" w:hAnsi="Verdana"/>
          <w:b/>
          <w:i/>
          <w:sz w:val="22"/>
          <w:szCs w:val="22"/>
        </w:rPr>
        <w:t xml:space="preserve"> </w:t>
      </w:r>
      <w:r w:rsidR="002C3D28" w:rsidRPr="00014AD7">
        <w:rPr>
          <w:rFonts w:ascii="Verdana" w:hAnsi="Verdana"/>
          <w:b/>
          <w:i/>
          <w:sz w:val="22"/>
          <w:szCs w:val="22"/>
        </w:rPr>
        <w:t xml:space="preserve">i </w:t>
      </w:r>
      <w:r w:rsidR="00CE289B" w:rsidRPr="00014AD7">
        <w:rPr>
          <w:rFonts w:ascii="Verdana" w:hAnsi="Verdana"/>
          <w:b/>
          <w:i/>
          <w:sz w:val="22"/>
          <w:szCs w:val="22"/>
        </w:rPr>
        <w:t>København</w:t>
      </w:r>
      <w:r w:rsidR="00EC0E38">
        <w:rPr>
          <w:rFonts w:ascii="Verdana" w:hAnsi="Verdana"/>
          <w:b/>
          <w:i/>
          <w:sz w:val="22"/>
          <w:szCs w:val="22"/>
        </w:rPr>
        <w:t xml:space="preserve"> vandt</w:t>
      </w:r>
      <w:r w:rsidR="005D1948">
        <w:rPr>
          <w:rFonts w:ascii="Verdana" w:hAnsi="Verdana"/>
          <w:b/>
          <w:i/>
          <w:sz w:val="22"/>
          <w:szCs w:val="22"/>
        </w:rPr>
        <w:t xml:space="preserve"> prisen</w:t>
      </w:r>
      <w:r w:rsidR="00F659D6">
        <w:rPr>
          <w:rFonts w:ascii="Verdana" w:hAnsi="Verdana"/>
          <w:b/>
          <w:i/>
          <w:sz w:val="22"/>
          <w:szCs w:val="22"/>
        </w:rPr>
        <w:t xml:space="preserve"> foran fire andre</w:t>
      </w:r>
      <w:r>
        <w:rPr>
          <w:rFonts w:ascii="Verdana" w:hAnsi="Verdana"/>
          <w:b/>
          <w:i/>
          <w:sz w:val="22"/>
          <w:szCs w:val="22"/>
        </w:rPr>
        <w:t xml:space="preserve"> </w:t>
      </w:r>
      <w:r w:rsidR="002C3D28" w:rsidRPr="00014AD7">
        <w:rPr>
          <w:rFonts w:ascii="Verdana" w:hAnsi="Verdana"/>
          <w:b/>
          <w:i/>
          <w:sz w:val="22"/>
          <w:szCs w:val="22"/>
        </w:rPr>
        <w:t>projekter</w:t>
      </w:r>
      <w:r>
        <w:rPr>
          <w:rFonts w:ascii="Verdana" w:hAnsi="Verdana"/>
          <w:b/>
          <w:i/>
          <w:sz w:val="22"/>
          <w:szCs w:val="22"/>
        </w:rPr>
        <w:t xml:space="preserve">. </w:t>
      </w:r>
      <w:r w:rsidR="001B4837" w:rsidRPr="00014AD7">
        <w:rPr>
          <w:rFonts w:ascii="Verdana" w:hAnsi="Verdana"/>
          <w:b/>
          <w:i/>
          <w:sz w:val="22"/>
          <w:szCs w:val="22"/>
        </w:rPr>
        <w:t>Juryen</w:t>
      </w:r>
      <w:r w:rsidR="002C3D28" w:rsidRPr="00014AD7">
        <w:rPr>
          <w:rFonts w:ascii="Verdana" w:hAnsi="Verdana"/>
          <w:b/>
          <w:i/>
          <w:sz w:val="22"/>
          <w:szCs w:val="22"/>
        </w:rPr>
        <w:t xml:space="preserve"> </w:t>
      </w:r>
      <w:r w:rsidR="001B4837" w:rsidRPr="00014AD7">
        <w:rPr>
          <w:rFonts w:ascii="Verdana" w:hAnsi="Verdana"/>
          <w:b/>
          <w:i/>
          <w:sz w:val="22"/>
          <w:szCs w:val="22"/>
        </w:rPr>
        <w:t xml:space="preserve">fremhævede </w:t>
      </w:r>
      <w:r w:rsidR="00CE289B" w:rsidRPr="00014AD7">
        <w:rPr>
          <w:rFonts w:ascii="Verdana" w:hAnsi="Verdana"/>
          <w:b/>
          <w:i/>
          <w:sz w:val="22"/>
          <w:szCs w:val="22"/>
        </w:rPr>
        <w:t>skolen</w:t>
      </w:r>
      <w:r w:rsidR="00F24FD7">
        <w:rPr>
          <w:rFonts w:ascii="Verdana" w:hAnsi="Verdana"/>
          <w:b/>
          <w:i/>
          <w:sz w:val="22"/>
          <w:szCs w:val="22"/>
        </w:rPr>
        <w:t>s alsidige og sanselige indretning</w:t>
      </w:r>
      <w:r w:rsidR="00FD4600">
        <w:rPr>
          <w:rFonts w:ascii="Verdana" w:hAnsi="Verdana"/>
          <w:b/>
          <w:i/>
          <w:sz w:val="22"/>
          <w:szCs w:val="22"/>
        </w:rPr>
        <w:t>,</w:t>
      </w:r>
      <w:r w:rsidR="00F24FD7">
        <w:rPr>
          <w:rFonts w:ascii="Verdana" w:hAnsi="Verdana"/>
          <w:b/>
          <w:i/>
          <w:sz w:val="22"/>
          <w:szCs w:val="22"/>
        </w:rPr>
        <w:t xml:space="preserve"> og </w:t>
      </w:r>
      <w:r w:rsidR="00D555D0">
        <w:rPr>
          <w:rFonts w:ascii="Verdana" w:hAnsi="Verdana"/>
          <w:b/>
          <w:i/>
          <w:sz w:val="22"/>
          <w:szCs w:val="22"/>
        </w:rPr>
        <w:t xml:space="preserve">åbne </w:t>
      </w:r>
      <w:r w:rsidR="00F24FD7">
        <w:rPr>
          <w:rFonts w:ascii="Verdana" w:hAnsi="Verdana"/>
          <w:b/>
          <w:i/>
          <w:sz w:val="22"/>
          <w:szCs w:val="22"/>
        </w:rPr>
        <w:t>forhold til omgivelserne</w:t>
      </w:r>
      <w:r w:rsidR="00661C60" w:rsidRPr="00014AD7">
        <w:rPr>
          <w:rFonts w:ascii="Verdana" w:hAnsi="Verdana"/>
          <w:b/>
          <w:i/>
          <w:sz w:val="22"/>
          <w:szCs w:val="22"/>
        </w:rPr>
        <w:t xml:space="preserve"> </w:t>
      </w:r>
      <w:r w:rsidRPr="00014AD7">
        <w:rPr>
          <w:rFonts w:ascii="Verdana" w:hAnsi="Verdana"/>
          <w:b/>
          <w:i/>
          <w:sz w:val="22"/>
          <w:szCs w:val="22"/>
        </w:rPr>
        <w:t xml:space="preserve">– i sidste ende </w:t>
      </w:r>
      <w:r w:rsidR="00791DF5">
        <w:rPr>
          <w:rFonts w:ascii="Verdana" w:hAnsi="Verdana"/>
          <w:b/>
          <w:i/>
          <w:sz w:val="22"/>
          <w:szCs w:val="22"/>
        </w:rPr>
        <w:t>afgjorde</w:t>
      </w:r>
      <w:r w:rsidRPr="00014AD7">
        <w:rPr>
          <w:rFonts w:ascii="Verdana" w:hAnsi="Verdana"/>
          <w:b/>
          <w:i/>
          <w:sz w:val="22"/>
          <w:szCs w:val="22"/>
        </w:rPr>
        <w:t xml:space="preserve"> </w:t>
      </w:r>
      <w:r w:rsidR="00661C60" w:rsidRPr="00014AD7">
        <w:rPr>
          <w:rFonts w:ascii="Verdana" w:hAnsi="Verdana"/>
          <w:b/>
          <w:i/>
          <w:sz w:val="22"/>
          <w:szCs w:val="22"/>
        </w:rPr>
        <w:t>en of</w:t>
      </w:r>
      <w:r w:rsidR="00791DF5">
        <w:rPr>
          <w:rFonts w:ascii="Verdana" w:hAnsi="Verdana"/>
          <w:b/>
          <w:i/>
          <w:sz w:val="22"/>
          <w:szCs w:val="22"/>
        </w:rPr>
        <w:t>fentlig afstemning</w:t>
      </w:r>
      <w:r w:rsidR="00661C60" w:rsidRPr="00014AD7">
        <w:rPr>
          <w:rFonts w:ascii="Verdana" w:hAnsi="Verdana"/>
          <w:b/>
          <w:i/>
          <w:sz w:val="22"/>
          <w:szCs w:val="22"/>
        </w:rPr>
        <w:t xml:space="preserve"> kåringen</w:t>
      </w:r>
      <w:r w:rsidR="001B4837" w:rsidRPr="00014AD7">
        <w:rPr>
          <w:rFonts w:ascii="Verdana" w:hAnsi="Verdana"/>
          <w:b/>
          <w:i/>
          <w:sz w:val="22"/>
          <w:szCs w:val="22"/>
        </w:rPr>
        <w:t>.</w:t>
      </w:r>
      <w:r w:rsidRPr="00014AD7">
        <w:rPr>
          <w:rFonts w:ascii="Verdana" w:hAnsi="Verdana"/>
          <w:b/>
          <w:i/>
          <w:sz w:val="22"/>
          <w:szCs w:val="22"/>
        </w:rPr>
        <w:t xml:space="preserve"> Overborgmester i Københavns Kommune, Frank Jensen, roser bl.a. </w:t>
      </w:r>
      <w:r w:rsidR="00F24FD7">
        <w:rPr>
          <w:rFonts w:ascii="Verdana" w:hAnsi="Verdana"/>
          <w:b/>
          <w:i/>
          <w:sz w:val="22"/>
          <w:szCs w:val="22"/>
        </w:rPr>
        <w:t>S</w:t>
      </w:r>
      <w:r w:rsidRPr="00014AD7">
        <w:rPr>
          <w:rFonts w:ascii="Verdana" w:hAnsi="Verdana"/>
          <w:b/>
          <w:i/>
          <w:sz w:val="22"/>
          <w:szCs w:val="22"/>
        </w:rPr>
        <w:t xml:space="preserve">kolen </w:t>
      </w:r>
      <w:r w:rsidR="00F24FD7">
        <w:rPr>
          <w:rFonts w:ascii="Verdana" w:hAnsi="Verdana"/>
          <w:b/>
          <w:i/>
          <w:sz w:val="22"/>
          <w:szCs w:val="22"/>
        </w:rPr>
        <w:t xml:space="preserve">i Sydhavnen </w:t>
      </w:r>
      <w:r w:rsidRPr="00014AD7">
        <w:rPr>
          <w:rFonts w:ascii="Verdana" w:hAnsi="Verdana"/>
          <w:b/>
          <w:i/>
          <w:sz w:val="22"/>
          <w:szCs w:val="22"/>
        </w:rPr>
        <w:t xml:space="preserve">for </w:t>
      </w:r>
      <w:r w:rsidR="00F24FD7" w:rsidRPr="00F24FD7">
        <w:rPr>
          <w:rFonts w:ascii="Verdana" w:hAnsi="Verdana"/>
          <w:b/>
          <w:i/>
          <w:sz w:val="22"/>
          <w:szCs w:val="22"/>
        </w:rPr>
        <w:t>funktionalitet og design</w:t>
      </w:r>
      <w:r w:rsidR="00F24FD7">
        <w:rPr>
          <w:rFonts w:ascii="Verdana" w:hAnsi="Verdana"/>
          <w:b/>
          <w:i/>
          <w:sz w:val="22"/>
          <w:szCs w:val="22"/>
        </w:rPr>
        <w:t>, der</w:t>
      </w:r>
      <w:r w:rsidR="00F24FD7" w:rsidRPr="00F24FD7">
        <w:rPr>
          <w:rFonts w:ascii="Verdana" w:hAnsi="Verdana"/>
          <w:b/>
          <w:i/>
          <w:sz w:val="22"/>
          <w:szCs w:val="22"/>
        </w:rPr>
        <w:t xml:space="preserve"> arbejder samme</w:t>
      </w:r>
      <w:r w:rsidR="00F24FD7">
        <w:rPr>
          <w:rFonts w:ascii="Verdana" w:hAnsi="Verdana"/>
          <w:b/>
          <w:i/>
          <w:sz w:val="22"/>
          <w:szCs w:val="22"/>
        </w:rPr>
        <w:t>n med det omkringliggende byrum</w:t>
      </w:r>
      <w:r>
        <w:rPr>
          <w:rFonts w:ascii="Verdana" w:hAnsi="Verdana"/>
          <w:b/>
          <w:i/>
          <w:sz w:val="22"/>
          <w:szCs w:val="22"/>
        </w:rPr>
        <w:t>.</w:t>
      </w:r>
    </w:p>
    <w:p w14:paraId="2A8A8212" w14:textId="77777777" w:rsidR="004123D9" w:rsidRPr="00AA0BFA" w:rsidRDefault="004123D9" w:rsidP="004123D9">
      <w:pPr>
        <w:rPr>
          <w:rFonts w:ascii="Verdana" w:hAnsi="Verdana"/>
          <w:sz w:val="20"/>
          <w:szCs w:val="20"/>
        </w:rPr>
      </w:pPr>
    </w:p>
    <w:p w14:paraId="6B756FE7" w14:textId="77777777" w:rsidR="0043715C" w:rsidRPr="00AA0BFA" w:rsidRDefault="0043715C" w:rsidP="004123D9">
      <w:pPr>
        <w:rPr>
          <w:rFonts w:ascii="Verdana" w:hAnsi="Verdana"/>
          <w:sz w:val="20"/>
          <w:szCs w:val="20"/>
        </w:rPr>
      </w:pPr>
    </w:p>
    <w:p w14:paraId="43F22C20" w14:textId="1140FE22" w:rsidR="00EA00B5" w:rsidRPr="00773419" w:rsidRDefault="00F24FD7" w:rsidP="004123D9">
      <w:pPr>
        <w:rPr>
          <w:rFonts w:ascii="Verdana" w:hAnsi="Verdana"/>
          <w:b/>
          <w:sz w:val="18"/>
          <w:szCs w:val="18"/>
        </w:rPr>
      </w:pPr>
      <w:r w:rsidRPr="00773419">
        <w:rPr>
          <w:rFonts w:ascii="Verdana" w:hAnsi="Verdana"/>
          <w:b/>
          <w:sz w:val="18"/>
          <w:szCs w:val="18"/>
        </w:rPr>
        <w:t>En ny skole i kølvandet på skolereformen</w:t>
      </w:r>
    </w:p>
    <w:p w14:paraId="05E877E8" w14:textId="12889D0C" w:rsidR="00EA00B5" w:rsidRPr="001F46CE" w:rsidRDefault="001F46CE" w:rsidP="004123D9">
      <w:pPr>
        <w:rPr>
          <w:rFonts w:ascii="Verdana" w:hAnsi="Verdana"/>
          <w:sz w:val="18"/>
          <w:szCs w:val="18"/>
        </w:rPr>
      </w:pPr>
      <w:r w:rsidRPr="001F46CE">
        <w:rPr>
          <w:rFonts w:ascii="Verdana" w:hAnsi="Verdana"/>
          <w:sz w:val="18"/>
          <w:szCs w:val="18"/>
        </w:rPr>
        <w:t>Fremtidens skole og skolernes fysiske rum er på dagsordenen som aldrig før. I forlængelse af skolereformen er debatten i gang om spændende læringsmiljøer, frisk luft og plads til nye undervisningsformer med fokus på bevægelse og praktisk arbejde.</w:t>
      </w:r>
      <w:r w:rsidR="006D43D3">
        <w:rPr>
          <w:rFonts w:ascii="Verdana" w:hAnsi="Verdana"/>
          <w:sz w:val="18"/>
          <w:szCs w:val="18"/>
        </w:rPr>
        <w:t xml:space="preserve"> </w:t>
      </w:r>
      <w:r w:rsidR="00A25A26" w:rsidRPr="001F46CE">
        <w:rPr>
          <w:rFonts w:ascii="Verdana" w:hAnsi="Verdana"/>
          <w:sz w:val="18"/>
          <w:szCs w:val="18"/>
        </w:rPr>
        <w:t xml:space="preserve">Derfor satte Nohr-Con igen i år fokus på de gode </w:t>
      </w:r>
      <w:r w:rsidR="008E6392" w:rsidRPr="001F46CE">
        <w:rPr>
          <w:rFonts w:ascii="Verdana" w:hAnsi="Verdana"/>
          <w:sz w:val="18"/>
          <w:szCs w:val="18"/>
        </w:rPr>
        <w:t>eksempler på nye og nyrenoverede</w:t>
      </w:r>
      <w:r w:rsidR="00A25A26" w:rsidRPr="001F46CE">
        <w:rPr>
          <w:rFonts w:ascii="Verdana" w:hAnsi="Verdana"/>
          <w:sz w:val="18"/>
          <w:szCs w:val="18"/>
        </w:rPr>
        <w:t xml:space="preserve"> skoler på konferencen ”Byggeri af fremtidens skole”</w:t>
      </w:r>
      <w:r w:rsidR="008E6392" w:rsidRPr="001F46CE">
        <w:rPr>
          <w:rFonts w:ascii="Verdana" w:hAnsi="Verdana"/>
          <w:sz w:val="18"/>
          <w:szCs w:val="18"/>
        </w:rPr>
        <w:t xml:space="preserve"> i København</w:t>
      </w:r>
      <w:r w:rsidR="00A25A26" w:rsidRPr="001F46CE">
        <w:rPr>
          <w:rFonts w:ascii="Verdana" w:hAnsi="Verdana"/>
          <w:sz w:val="18"/>
          <w:szCs w:val="18"/>
        </w:rPr>
        <w:t xml:space="preserve">. </w:t>
      </w:r>
      <w:r w:rsidR="004123D9" w:rsidRPr="001F46CE">
        <w:rPr>
          <w:rFonts w:ascii="Verdana" w:hAnsi="Verdana"/>
          <w:sz w:val="18"/>
          <w:szCs w:val="18"/>
        </w:rPr>
        <w:t>Nohr-Con</w:t>
      </w:r>
      <w:r w:rsidR="00821B12" w:rsidRPr="001F46CE">
        <w:rPr>
          <w:rFonts w:ascii="Verdana" w:hAnsi="Verdana"/>
          <w:sz w:val="18"/>
          <w:szCs w:val="18"/>
        </w:rPr>
        <w:t xml:space="preserve"> har fået</w:t>
      </w:r>
      <w:r w:rsidR="004123D9" w:rsidRPr="001F46CE">
        <w:rPr>
          <w:rFonts w:ascii="Verdana" w:hAnsi="Verdana"/>
          <w:sz w:val="18"/>
          <w:szCs w:val="18"/>
        </w:rPr>
        <w:t xml:space="preserve"> tilsendt en </w:t>
      </w:r>
      <w:r w:rsidR="0043715C" w:rsidRPr="001F46CE">
        <w:rPr>
          <w:rFonts w:ascii="Verdana" w:hAnsi="Verdana"/>
          <w:sz w:val="18"/>
          <w:szCs w:val="18"/>
        </w:rPr>
        <w:t xml:space="preserve">lang </w:t>
      </w:r>
      <w:r w:rsidR="004123D9" w:rsidRPr="001F46CE">
        <w:rPr>
          <w:rFonts w:ascii="Verdana" w:hAnsi="Verdana"/>
          <w:sz w:val="18"/>
          <w:szCs w:val="18"/>
        </w:rPr>
        <w:t>række spændende forslag til</w:t>
      </w:r>
      <w:r w:rsidR="00821B12" w:rsidRPr="001F46CE">
        <w:rPr>
          <w:rFonts w:ascii="Verdana" w:hAnsi="Verdana"/>
          <w:sz w:val="18"/>
          <w:szCs w:val="18"/>
        </w:rPr>
        <w:t>,</w:t>
      </w:r>
      <w:r w:rsidR="004123D9" w:rsidRPr="001F46CE">
        <w:rPr>
          <w:rFonts w:ascii="Verdana" w:hAnsi="Verdana"/>
          <w:sz w:val="18"/>
          <w:szCs w:val="18"/>
        </w:rPr>
        <w:t xml:space="preserve"> </w:t>
      </w:r>
      <w:r w:rsidR="00821B12" w:rsidRPr="001F46CE">
        <w:rPr>
          <w:rFonts w:ascii="Verdana" w:hAnsi="Verdana"/>
          <w:sz w:val="18"/>
          <w:szCs w:val="18"/>
        </w:rPr>
        <w:t>hvem der skulle vinde prisen for</w:t>
      </w:r>
      <w:r w:rsidR="002304D8">
        <w:rPr>
          <w:rFonts w:ascii="Verdana" w:hAnsi="Verdana"/>
          <w:sz w:val="18"/>
          <w:szCs w:val="18"/>
        </w:rPr>
        <w:t xml:space="preserve"> Å</w:t>
      </w:r>
      <w:r w:rsidR="004123D9" w:rsidRPr="001F46CE">
        <w:rPr>
          <w:rFonts w:ascii="Verdana" w:hAnsi="Verdana"/>
          <w:sz w:val="18"/>
          <w:szCs w:val="18"/>
        </w:rPr>
        <w:t>rets skolebyggeri</w:t>
      </w:r>
      <w:r w:rsidR="008E6392" w:rsidRPr="001F46CE">
        <w:rPr>
          <w:rFonts w:ascii="Verdana" w:hAnsi="Verdana"/>
          <w:sz w:val="18"/>
          <w:szCs w:val="18"/>
        </w:rPr>
        <w:t xml:space="preserve">, hvoraf flere bød på interessante løsninger på skolereformens </w:t>
      </w:r>
      <w:r w:rsidR="00C55C72">
        <w:rPr>
          <w:rFonts w:ascii="Verdana" w:hAnsi="Verdana"/>
          <w:sz w:val="18"/>
          <w:szCs w:val="18"/>
        </w:rPr>
        <w:t xml:space="preserve">nye </w:t>
      </w:r>
      <w:r w:rsidR="008E6392" w:rsidRPr="001F46CE">
        <w:rPr>
          <w:rFonts w:ascii="Verdana" w:hAnsi="Verdana"/>
          <w:sz w:val="18"/>
          <w:szCs w:val="18"/>
        </w:rPr>
        <w:t>krav</w:t>
      </w:r>
      <w:r w:rsidR="00C55C72">
        <w:rPr>
          <w:rFonts w:ascii="Verdana" w:hAnsi="Verdana"/>
          <w:sz w:val="18"/>
          <w:szCs w:val="18"/>
        </w:rPr>
        <w:t>.</w:t>
      </w:r>
    </w:p>
    <w:p w14:paraId="12B1F6D1" w14:textId="77777777" w:rsidR="00EA00B5" w:rsidRPr="00773419" w:rsidRDefault="00EA00B5" w:rsidP="004123D9">
      <w:pPr>
        <w:rPr>
          <w:rFonts w:ascii="Verdana" w:hAnsi="Verdana"/>
          <w:sz w:val="18"/>
          <w:szCs w:val="18"/>
        </w:rPr>
      </w:pPr>
    </w:p>
    <w:p w14:paraId="7E3BCB07" w14:textId="77777777" w:rsidR="00385154" w:rsidRDefault="00385154" w:rsidP="004123D9">
      <w:pPr>
        <w:rPr>
          <w:rFonts w:ascii="Verdana" w:hAnsi="Verdana"/>
          <w:b/>
          <w:sz w:val="18"/>
          <w:szCs w:val="18"/>
        </w:rPr>
      </w:pPr>
    </w:p>
    <w:p w14:paraId="50566A85" w14:textId="1E414BCE" w:rsidR="00EA00B5" w:rsidRPr="00773419" w:rsidRDefault="00EA00B5" w:rsidP="004123D9">
      <w:pPr>
        <w:rPr>
          <w:rFonts w:ascii="Verdana" w:hAnsi="Verdana"/>
          <w:b/>
          <w:sz w:val="18"/>
          <w:szCs w:val="18"/>
        </w:rPr>
      </w:pPr>
      <w:r w:rsidRPr="00773419">
        <w:rPr>
          <w:rFonts w:ascii="Verdana" w:hAnsi="Verdana"/>
          <w:b/>
          <w:sz w:val="18"/>
          <w:szCs w:val="18"/>
        </w:rPr>
        <w:t>Jury nominerede 5 skoleprojekter</w:t>
      </w:r>
    </w:p>
    <w:p w14:paraId="10C52617" w14:textId="5CD2998B" w:rsidR="00AA0BFA" w:rsidRDefault="004123D9" w:rsidP="00575200">
      <w:pPr>
        <w:rPr>
          <w:rFonts w:ascii="Verdana" w:hAnsi="Verdana"/>
          <w:i/>
          <w:sz w:val="18"/>
          <w:szCs w:val="18"/>
        </w:rPr>
      </w:pPr>
      <w:r w:rsidRPr="00773419">
        <w:rPr>
          <w:rFonts w:ascii="Verdana" w:hAnsi="Verdana"/>
          <w:sz w:val="18"/>
          <w:szCs w:val="18"/>
        </w:rPr>
        <w:t xml:space="preserve">Alle </w:t>
      </w:r>
      <w:r w:rsidR="00EA00B5" w:rsidRPr="00773419">
        <w:rPr>
          <w:rFonts w:ascii="Verdana" w:hAnsi="Verdana"/>
          <w:sz w:val="18"/>
          <w:szCs w:val="18"/>
        </w:rPr>
        <w:t xml:space="preserve">de indkomne </w:t>
      </w:r>
      <w:r w:rsidRPr="00773419">
        <w:rPr>
          <w:rFonts w:ascii="Verdana" w:hAnsi="Verdana"/>
          <w:sz w:val="18"/>
          <w:szCs w:val="18"/>
        </w:rPr>
        <w:t xml:space="preserve">forslag </w:t>
      </w:r>
      <w:r w:rsidR="00AA0BFA" w:rsidRPr="00773419">
        <w:rPr>
          <w:rFonts w:ascii="Verdana" w:hAnsi="Verdana"/>
          <w:sz w:val="18"/>
          <w:szCs w:val="18"/>
        </w:rPr>
        <w:t>blev</w:t>
      </w:r>
      <w:r w:rsidRPr="00773419">
        <w:rPr>
          <w:rFonts w:ascii="Verdana" w:hAnsi="Verdana"/>
          <w:sz w:val="18"/>
          <w:szCs w:val="18"/>
        </w:rPr>
        <w:t xml:space="preserve"> behandlet af</w:t>
      </w:r>
      <w:r w:rsidR="00CE289B" w:rsidRPr="00773419">
        <w:rPr>
          <w:rFonts w:ascii="Verdana" w:hAnsi="Verdana"/>
          <w:sz w:val="18"/>
          <w:szCs w:val="18"/>
        </w:rPr>
        <w:t xml:space="preserve"> en </w:t>
      </w:r>
      <w:r w:rsidRPr="00773419">
        <w:rPr>
          <w:rFonts w:ascii="Verdana" w:hAnsi="Verdana"/>
          <w:sz w:val="18"/>
          <w:szCs w:val="18"/>
        </w:rPr>
        <w:t>kompetent jury bestående af en forsker i læringsmiljøer, en skoleleder</w:t>
      </w:r>
      <w:r w:rsidR="00BA792C">
        <w:rPr>
          <w:rFonts w:ascii="Verdana" w:hAnsi="Verdana"/>
          <w:sz w:val="18"/>
          <w:szCs w:val="18"/>
        </w:rPr>
        <w:t>,</w:t>
      </w:r>
      <w:r w:rsidRPr="00773419">
        <w:rPr>
          <w:rFonts w:ascii="Verdana" w:hAnsi="Verdana"/>
          <w:sz w:val="18"/>
          <w:szCs w:val="18"/>
        </w:rPr>
        <w:t xml:space="preserve"> og en arkitekt, der også arbejder som lærer. Juryen </w:t>
      </w:r>
      <w:r w:rsidR="003A278F" w:rsidRPr="00773419">
        <w:rPr>
          <w:rFonts w:ascii="Verdana" w:hAnsi="Verdana"/>
          <w:sz w:val="18"/>
          <w:szCs w:val="18"/>
        </w:rPr>
        <w:t>udvalgt</w:t>
      </w:r>
      <w:r w:rsidR="00AA0BFA" w:rsidRPr="00773419">
        <w:rPr>
          <w:rFonts w:ascii="Verdana" w:hAnsi="Verdana"/>
          <w:sz w:val="18"/>
          <w:szCs w:val="18"/>
        </w:rPr>
        <w:t>e</w:t>
      </w:r>
      <w:r w:rsidR="003A278F" w:rsidRPr="00773419">
        <w:rPr>
          <w:rFonts w:ascii="Verdana" w:hAnsi="Verdana"/>
          <w:sz w:val="18"/>
          <w:szCs w:val="18"/>
        </w:rPr>
        <w:t xml:space="preserve"> 5 projekter, som </w:t>
      </w:r>
      <w:r w:rsidR="00AA0BFA" w:rsidRPr="00773419">
        <w:rPr>
          <w:rFonts w:ascii="Verdana" w:hAnsi="Verdana"/>
          <w:sz w:val="18"/>
          <w:szCs w:val="18"/>
        </w:rPr>
        <w:t>blev</w:t>
      </w:r>
      <w:r w:rsidR="00CE289B" w:rsidRPr="00773419">
        <w:rPr>
          <w:rFonts w:ascii="Verdana" w:hAnsi="Verdana"/>
          <w:sz w:val="18"/>
          <w:szCs w:val="18"/>
        </w:rPr>
        <w:t xml:space="preserve"> sat til offentlig </w:t>
      </w:r>
      <w:r w:rsidR="00C940A1">
        <w:rPr>
          <w:rFonts w:ascii="Verdana" w:hAnsi="Verdana"/>
          <w:sz w:val="18"/>
          <w:szCs w:val="18"/>
        </w:rPr>
        <w:t>afstemning i de seneste par uger:</w:t>
      </w:r>
    </w:p>
    <w:p w14:paraId="76BD5AE9" w14:textId="77777777" w:rsidR="00944B98" w:rsidRPr="00773419" w:rsidRDefault="00944B98" w:rsidP="00944B98">
      <w:pPr>
        <w:rPr>
          <w:rFonts w:ascii="Verdana" w:hAnsi="Verdana"/>
          <w:sz w:val="18"/>
          <w:szCs w:val="18"/>
        </w:rPr>
      </w:pPr>
      <w:r w:rsidRPr="00773419">
        <w:rPr>
          <w:rFonts w:ascii="Verdana" w:hAnsi="Verdana"/>
          <w:sz w:val="18"/>
          <w:szCs w:val="18"/>
        </w:rPr>
        <w:t>- Campus Tønder</w:t>
      </w:r>
    </w:p>
    <w:p w14:paraId="59559E7E" w14:textId="77777777" w:rsidR="00944B98" w:rsidRPr="00773419" w:rsidRDefault="00944B98" w:rsidP="00944B98">
      <w:pPr>
        <w:rPr>
          <w:rFonts w:ascii="Verdana" w:hAnsi="Verdana"/>
          <w:sz w:val="18"/>
          <w:szCs w:val="18"/>
        </w:rPr>
      </w:pPr>
      <w:r w:rsidRPr="00773419">
        <w:rPr>
          <w:rFonts w:ascii="Verdana" w:hAnsi="Verdana"/>
          <w:sz w:val="18"/>
          <w:szCs w:val="18"/>
        </w:rPr>
        <w:t>- Sydhavn Skole, København SV</w:t>
      </w:r>
    </w:p>
    <w:p w14:paraId="44AE3FBC" w14:textId="77777777" w:rsidR="00944B98" w:rsidRPr="00773419" w:rsidRDefault="00944B98" w:rsidP="00944B98">
      <w:pPr>
        <w:rPr>
          <w:rFonts w:ascii="Verdana" w:hAnsi="Verdana"/>
          <w:sz w:val="18"/>
          <w:szCs w:val="18"/>
        </w:rPr>
      </w:pPr>
      <w:r w:rsidRPr="00773419">
        <w:rPr>
          <w:rFonts w:ascii="Verdana" w:hAnsi="Verdana"/>
          <w:sz w:val="18"/>
          <w:szCs w:val="18"/>
        </w:rPr>
        <w:t>- Det Tekniske Fakultet, Syddansk Universitet, Odense</w:t>
      </w:r>
    </w:p>
    <w:p w14:paraId="6BCFE1B7" w14:textId="77777777" w:rsidR="00944B98" w:rsidRPr="00773419" w:rsidRDefault="00944B98" w:rsidP="00944B98">
      <w:pPr>
        <w:rPr>
          <w:rFonts w:ascii="Verdana" w:hAnsi="Verdana"/>
          <w:sz w:val="18"/>
          <w:szCs w:val="18"/>
        </w:rPr>
      </w:pPr>
      <w:r w:rsidRPr="00773419">
        <w:rPr>
          <w:rFonts w:ascii="Verdana" w:hAnsi="Verdana"/>
          <w:sz w:val="18"/>
          <w:szCs w:val="18"/>
        </w:rPr>
        <w:t>- Vigerslev Allés Skole, Valby</w:t>
      </w:r>
    </w:p>
    <w:p w14:paraId="3BD3697A" w14:textId="21132231" w:rsidR="00944B98" w:rsidRPr="00773419" w:rsidRDefault="00944B98" w:rsidP="00944B98">
      <w:pPr>
        <w:rPr>
          <w:rFonts w:ascii="Verdana" w:hAnsi="Verdana"/>
          <w:sz w:val="18"/>
          <w:szCs w:val="18"/>
        </w:rPr>
      </w:pPr>
      <w:r w:rsidRPr="00773419">
        <w:rPr>
          <w:rFonts w:ascii="Verdana" w:hAnsi="Verdana"/>
          <w:sz w:val="18"/>
          <w:szCs w:val="18"/>
        </w:rPr>
        <w:t>- Kolding HF og VUC</w:t>
      </w:r>
    </w:p>
    <w:p w14:paraId="434A7379" w14:textId="77777777" w:rsidR="00EA00B5" w:rsidRDefault="00EA00B5" w:rsidP="00575200">
      <w:pPr>
        <w:rPr>
          <w:rFonts w:ascii="Verdana" w:hAnsi="Verdana"/>
          <w:sz w:val="18"/>
          <w:szCs w:val="18"/>
        </w:rPr>
      </w:pPr>
    </w:p>
    <w:p w14:paraId="389CAE9D" w14:textId="77777777" w:rsidR="00944B98" w:rsidRDefault="00944B98" w:rsidP="00575200">
      <w:pPr>
        <w:rPr>
          <w:rFonts w:ascii="Verdana" w:hAnsi="Verdana"/>
          <w:sz w:val="18"/>
          <w:szCs w:val="18"/>
        </w:rPr>
      </w:pPr>
    </w:p>
    <w:p w14:paraId="6CAD126F" w14:textId="77777777" w:rsidR="00944B98" w:rsidRDefault="00944B98" w:rsidP="00944B98">
      <w:pPr>
        <w:rPr>
          <w:rFonts w:ascii="Verdana" w:hAnsi="Verdana"/>
          <w:sz w:val="18"/>
          <w:szCs w:val="18"/>
        </w:rPr>
      </w:pPr>
      <w:r w:rsidRPr="00944B98">
        <w:rPr>
          <w:rFonts w:ascii="Verdana" w:hAnsi="Verdana"/>
          <w:b/>
          <w:sz w:val="18"/>
          <w:szCs w:val="18"/>
        </w:rPr>
        <w:t>Sydhavn Skole-projektet er netop blevet kåret som Årets skolebyggeri 2015 på konferencen, og juryen udtalte bl.a. følgende om Skolen i Sydhavnen:</w:t>
      </w:r>
      <w:r w:rsidRPr="00773419">
        <w:rPr>
          <w:rFonts w:ascii="Verdana" w:hAnsi="Verdana"/>
          <w:sz w:val="18"/>
          <w:szCs w:val="18"/>
        </w:rPr>
        <w:t xml:space="preserve"> </w:t>
      </w:r>
    </w:p>
    <w:p w14:paraId="0F167C59" w14:textId="46A91DB1" w:rsidR="00944B98" w:rsidRDefault="00944B98" w:rsidP="00944B98">
      <w:pPr>
        <w:rPr>
          <w:rFonts w:ascii="Verdana" w:hAnsi="Verdana"/>
          <w:i/>
          <w:sz w:val="18"/>
          <w:szCs w:val="18"/>
        </w:rPr>
      </w:pPr>
      <w:r w:rsidRPr="00773419">
        <w:rPr>
          <w:rFonts w:ascii="Verdana" w:hAnsi="Verdana"/>
          <w:sz w:val="18"/>
          <w:szCs w:val="18"/>
        </w:rPr>
        <w:t>“</w:t>
      </w:r>
      <w:r w:rsidRPr="00773419">
        <w:rPr>
          <w:rFonts w:ascii="Verdana" w:hAnsi="Verdana"/>
          <w:i/>
          <w:sz w:val="18"/>
          <w:szCs w:val="18"/>
        </w:rPr>
        <w:t>Arkitekturen inddrager naturelementet vand på konkret vis i bygningen. Børnene bliver derved engageret med alle sanser og anspores til ny leg og kreativitet. Skolens formsprog åbner op til byen og indbyder til udveksling med det omgivende miljø. Den åbne og differentierede planløsning giver mulighed for en afvekslende undervisning indendøre og masser af bevægelse udendørs. Samtidig er der også skabt enkelte mere afskærmede pladser indendørs til rolige pauser, som børn i dag har stort behov for.”</w:t>
      </w:r>
    </w:p>
    <w:p w14:paraId="4F5F1E33" w14:textId="77777777" w:rsidR="00944B98" w:rsidRPr="00773419" w:rsidRDefault="00944B98" w:rsidP="00575200">
      <w:pPr>
        <w:rPr>
          <w:rFonts w:ascii="Verdana" w:hAnsi="Verdana"/>
          <w:sz w:val="18"/>
          <w:szCs w:val="18"/>
        </w:rPr>
      </w:pPr>
    </w:p>
    <w:p w14:paraId="56E8C0F5" w14:textId="77777777" w:rsidR="00385154" w:rsidRDefault="00385154" w:rsidP="00375CA4">
      <w:pPr>
        <w:rPr>
          <w:rFonts w:ascii="Verdana" w:hAnsi="Verdana"/>
          <w:b/>
          <w:sz w:val="18"/>
          <w:szCs w:val="18"/>
        </w:rPr>
      </w:pPr>
    </w:p>
    <w:p w14:paraId="57B3E07E" w14:textId="1000EE63" w:rsidR="00375CA4" w:rsidRPr="00773419" w:rsidRDefault="00375CA4" w:rsidP="00375CA4">
      <w:pPr>
        <w:rPr>
          <w:rFonts w:ascii="Verdana" w:hAnsi="Verdana"/>
          <w:b/>
          <w:sz w:val="18"/>
          <w:szCs w:val="18"/>
        </w:rPr>
      </w:pPr>
      <w:r w:rsidRPr="00773419">
        <w:rPr>
          <w:rFonts w:ascii="Verdana" w:hAnsi="Verdana"/>
          <w:b/>
          <w:sz w:val="18"/>
          <w:szCs w:val="18"/>
        </w:rPr>
        <w:t>Københavns Kommunes overborgmester</w:t>
      </w:r>
      <w:r w:rsidR="00FE6F5E" w:rsidRPr="00773419">
        <w:rPr>
          <w:rFonts w:ascii="Verdana" w:hAnsi="Verdana"/>
          <w:b/>
          <w:sz w:val="18"/>
          <w:szCs w:val="18"/>
        </w:rPr>
        <w:t>,</w:t>
      </w:r>
      <w:r w:rsidRPr="00773419">
        <w:rPr>
          <w:rFonts w:ascii="Verdana" w:hAnsi="Verdana"/>
          <w:b/>
          <w:sz w:val="18"/>
          <w:szCs w:val="18"/>
        </w:rPr>
        <w:t xml:space="preserve"> Frank Jensen</w:t>
      </w:r>
      <w:r w:rsidR="00FE6F5E" w:rsidRPr="00773419">
        <w:rPr>
          <w:rFonts w:ascii="Verdana" w:hAnsi="Verdana"/>
          <w:b/>
          <w:sz w:val="18"/>
          <w:szCs w:val="18"/>
        </w:rPr>
        <w:t xml:space="preserve">, </w:t>
      </w:r>
      <w:r w:rsidR="00107209" w:rsidRPr="00773419">
        <w:rPr>
          <w:rFonts w:ascii="Verdana" w:hAnsi="Verdana"/>
          <w:b/>
          <w:sz w:val="18"/>
          <w:szCs w:val="18"/>
        </w:rPr>
        <w:t xml:space="preserve">udtaler </w:t>
      </w:r>
      <w:r w:rsidR="00FE6F5E" w:rsidRPr="00773419">
        <w:rPr>
          <w:rFonts w:ascii="Verdana" w:hAnsi="Verdana"/>
          <w:b/>
          <w:sz w:val="18"/>
          <w:szCs w:val="18"/>
        </w:rPr>
        <w:t>om kåringen</w:t>
      </w:r>
      <w:r w:rsidRPr="00773419">
        <w:rPr>
          <w:rFonts w:ascii="Verdana" w:hAnsi="Verdana"/>
          <w:b/>
          <w:sz w:val="18"/>
          <w:szCs w:val="18"/>
        </w:rPr>
        <w:t>:</w:t>
      </w:r>
    </w:p>
    <w:p w14:paraId="2AB83551" w14:textId="3A27AAEC" w:rsidR="00375CA4" w:rsidRDefault="00375CA4" w:rsidP="00375CA4">
      <w:pPr>
        <w:rPr>
          <w:rFonts w:ascii="Verdana" w:hAnsi="Verdana"/>
          <w:sz w:val="18"/>
          <w:szCs w:val="18"/>
        </w:rPr>
      </w:pPr>
      <w:r w:rsidRPr="00773419">
        <w:rPr>
          <w:rFonts w:ascii="Verdana" w:hAnsi="Verdana"/>
          <w:sz w:val="18"/>
          <w:szCs w:val="18"/>
        </w:rPr>
        <w:t>”</w:t>
      </w:r>
      <w:r w:rsidR="00DD502D" w:rsidRPr="00773419">
        <w:rPr>
          <w:rFonts w:ascii="Verdana" w:hAnsi="Verdana"/>
          <w:i/>
          <w:sz w:val="18"/>
          <w:szCs w:val="18"/>
        </w:rPr>
        <w:t xml:space="preserve">Jeg er rigtig stolt over, at Skolen i Sydhavnen er blevet kåret til Årets skolebyggeri. Skolen i Sydhavnen er et enestående nybyggeri, hvor funktionalitet og design arbejder sammen med det omkringliggende byrum og skaber nogle </w:t>
      </w:r>
      <w:r w:rsidR="00A25415" w:rsidRPr="00A25415">
        <w:rPr>
          <w:rFonts w:ascii="Verdana" w:hAnsi="Verdana"/>
          <w:i/>
          <w:sz w:val="18"/>
          <w:szCs w:val="18"/>
        </w:rPr>
        <w:t>unikke muligheder for fx at inddrage vandet i undervisningen</w:t>
      </w:r>
      <w:r w:rsidR="00DD502D" w:rsidRPr="00773419">
        <w:rPr>
          <w:rFonts w:ascii="Verdana" w:hAnsi="Verdana"/>
          <w:i/>
          <w:sz w:val="18"/>
          <w:szCs w:val="18"/>
        </w:rPr>
        <w:t>. Skolereformen stiller nogle nye og spændende krav til undervisningen, og de kan til fulde opfyldes på Skolen i Sydhavnen, der kombinerer fokus på læring og leg med et smukt og moderne udtryk</w:t>
      </w:r>
      <w:r w:rsidR="00DD502D" w:rsidRPr="00773419">
        <w:rPr>
          <w:rFonts w:ascii="Verdana" w:hAnsi="Verdana"/>
          <w:sz w:val="18"/>
          <w:szCs w:val="18"/>
        </w:rPr>
        <w:t>.”</w:t>
      </w:r>
    </w:p>
    <w:p w14:paraId="3E5D8DDD" w14:textId="77777777" w:rsidR="00944B98" w:rsidRDefault="00944B98" w:rsidP="00375CA4">
      <w:pPr>
        <w:rPr>
          <w:rFonts w:ascii="Verdana" w:hAnsi="Verdana"/>
          <w:sz w:val="18"/>
          <w:szCs w:val="18"/>
        </w:rPr>
      </w:pPr>
    </w:p>
    <w:p w14:paraId="5B92FA42" w14:textId="77777777" w:rsidR="00C940A1" w:rsidRDefault="00C940A1" w:rsidP="00944B98">
      <w:pPr>
        <w:rPr>
          <w:rFonts w:ascii="Verdana" w:hAnsi="Verdana"/>
          <w:b/>
          <w:sz w:val="18"/>
          <w:szCs w:val="18"/>
        </w:rPr>
      </w:pPr>
    </w:p>
    <w:p w14:paraId="4AFC7EAB" w14:textId="561834E1" w:rsidR="00944B98" w:rsidRPr="00944B98" w:rsidRDefault="00944B98" w:rsidP="00944B98">
      <w:pPr>
        <w:rPr>
          <w:rFonts w:ascii="Verdana" w:hAnsi="Verdana"/>
          <w:b/>
          <w:sz w:val="18"/>
          <w:szCs w:val="18"/>
        </w:rPr>
      </w:pPr>
      <w:r w:rsidRPr="00944B98">
        <w:rPr>
          <w:rFonts w:ascii="Verdana" w:hAnsi="Verdana"/>
          <w:b/>
          <w:sz w:val="18"/>
          <w:szCs w:val="18"/>
        </w:rPr>
        <w:t xml:space="preserve">Københavns </w:t>
      </w:r>
      <w:r>
        <w:rPr>
          <w:rFonts w:ascii="Verdana" w:hAnsi="Verdana"/>
          <w:b/>
          <w:sz w:val="18"/>
          <w:szCs w:val="18"/>
        </w:rPr>
        <w:t xml:space="preserve">Kommunes </w:t>
      </w:r>
      <w:r w:rsidRPr="00944B98">
        <w:rPr>
          <w:rFonts w:ascii="Verdana" w:hAnsi="Verdana"/>
          <w:b/>
          <w:sz w:val="18"/>
          <w:szCs w:val="18"/>
        </w:rPr>
        <w:t>børne- og ungdomsborgmester</w:t>
      </w:r>
      <w:r>
        <w:rPr>
          <w:rFonts w:ascii="Verdana" w:hAnsi="Verdana"/>
          <w:b/>
          <w:sz w:val="18"/>
          <w:szCs w:val="18"/>
        </w:rPr>
        <w:t>,</w:t>
      </w:r>
      <w:r w:rsidRPr="00944B98">
        <w:rPr>
          <w:rFonts w:ascii="Verdana" w:hAnsi="Verdana"/>
          <w:b/>
          <w:sz w:val="18"/>
          <w:szCs w:val="18"/>
        </w:rPr>
        <w:t xml:space="preserve"> Pia Allerslev</w:t>
      </w:r>
      <w:r>
        <w:rPr>
          <w:rFonts w:ascii="Verdana" w:hAnsi="Verdana"/>
          <w:b/>
          <w:sz w:val="18"/>
          <w:szCs w:val="18"/>
        </w:rPr>
        <w:t>,</w:t>
      </w:r>
      <w:r w:rsidRPr="00944B98">
        <w:rPr>
          <w:rFonts w:ascii="Verdana" w:hAnsi="Verdana"/>
          <w:b/>
          <w:sz w:val="18"/>
          <w:szCs w:val="18"/>
        </w:rPr>
        <w:t xml:space="preserve"> udtaler</w:t>
      </w:r>
      <w:r>
        <w:rPr>
          <w:rFonts w:ascii="Verdana" w:hAnsi="Verdana"/>
          <w:b/>
          <w:sz w:val="18"/>
          <w:szCs w:val="18"/>
        </w:rPr>
        <w:t xml:space="preserve"> om skolen</w:t>
      </w:r>
      <w:r w:rsidRPr="00944B98">
        <w:rPr>
          <w:rFonts w:ascii="Verdana" w:hAnsi="Verdana"/>
          <w:b/>
          <w:sz w:val="18"/>
          <w:szCs w:val="18"/>
        </w:rPr>
        <w:t>:</w:t>
      </w:r>
    </w:p>
    <w:p w14:paraId="03C67196" w14:textId="6EFD8B64" w:rsidR="006D43D3" w:rsidRPr="004E43F2" w:rsidRDefault="00944B98" w:rsidP="004123D9">
      <w:pPr>
        <w:rPr>
          <w:rFonts w:ascii="Verdana" w:hAnsi="Verdana"/>
          <w:i/>
          <w:sz w:val="18"/>
          <w:szCs w:val="18"/>
        </w:rPr>
      </w:pPr>
      <w:r w:rsidRPr="004E43F2">
        <w:rPr>
          <w:rFonts w:ascii="Verdana" w:hAnsi="Verdana"/>
          <w:i/>
          <w:sz w:val="18"/>
          <w:szCs w:val="18"/>
        </w:rPr>
        <w:t>"Helt fra projektets begyndelse har det maritime miljø været omdrejningspunktet for Skolen i Sydhavnen, og det giver nogle fantastiske muligheder i undervisningen, når vi på den måde kan integrere naturen og vandet i elevernes skolegang. Derfor glæder det mig, at byggeriet nu bliver anerkendt for at være noget helt særligt".</w:t>
      </w:r>
    </w:p>
    <w:p w14:paraId="1DFD7F3F" w14:textId="77777777" w:rsidR="00C55C72" w:rsidRDefault="00C55C72" w:rsidP="006D43D3">
      <w:pPr>
        <w:jc w:val="center"/>
        <w:rPr>
          <w:rFonts w:ascii="Verdana" w:hAnsi="Verdana"/>
          <w:b/>
          <w:i/>
          <w:sz w:val="18"/>
          <w:szCs w:val="18"/>
        </w:rPr>
      </w:pPr>
    </w:p>
    <w:p w14:paraId="41520B15" w14:textId="77777777" w:rsidR="00F659D6" w:rsidRDefault="00F659D6" w:rsidP="006D43D3">
      <w:pPr>
        <w:jc w:val="center"/>
        <w:rPr>
          <w:rFonts w:ascii="Verdana" w:hAnsi="Verdana"/>
          <w:b/>
          <w:i/>
          <w:sz w:val="18"/>
          <w:szCs w:val="18"/>
        </w:rPr>
      </w:pPr>
    </w:p>
    <w:p w14:paraId="6F00405C" w14:textId="572470DC" w:rsidR="006D43D3" w:rsidRPr="006D43D3" w:rsidRDefault="006D43D3" w:rsidP="006D43D3">
      <w:pPr>
        <w:jc w:val="center"/>
        <w:rPr>
          <w:rFonts w:ascii="Verdana" w:hAnsi="Verdana"/>
          <w:b/>
          <w:i/>
          <w:sz w:val="18"/>
          <w:szCs w:val="18"/>
        </w:rPr>
      </w:pPr>
      <w:r w:rsidRPr="00773419">
        <w:rPr>
          <w:rFonts w:ascii="Verdana" w:hAnsi="Verdana"/>
          <w:b/>
          <w:i/>
          <w:sz w:val="18"/>
          <w:szCs w:val="18"/>
        </w:rPr>
        <w:t>Se mere på næste side</w:t>
      </w:r>
    </w:p>
    <w:p w14:paraId="77B20473" w14:textId="77777777" w:rsidR="006D43D3" w:rsidRPr="00773419" w:rsidRDefault="006D43D3" w:rsidP="004123D9">
      <w:pPr>
        <w:rPr>
          <w:rFonts w:ascii="Verdana" w:hAnsi="Verdana"/>
          <w:sz w:val="18"/>
          <w:szCs w:val="18"/>
        </w:rPr>
      </w:pPr>
    </w:p>
    <w:p w14:paraId="3A3F59AF" w14:textId="77777777" w:rsidR="00385154" w:rsidRDefault="00385154" w:rsidP="001B4837">
      <w:pPr>
        <w:rPr>
          <w:rFonts w:ascii="Verdana" w:hAnsi="Verdana"/>
          <w:b/>
          <w:sz w:val="18"/>
          <w:szCs w:val="18"/>
        </w:rPr>
      </w:pPr>
    </w:p>
    <w:p w14:paraId="6C0528EA" w14:textId="791E918A" w:rsidR="001B4837" w:rsidRPr="00773419" w:rsidRDefault="00575200" w:rsidP="001B4837">
      <w:pPr>
        <w:rPr>
          <w:rFonts w:ascii="Verdana" w:hAnsi="Verdana"/>
          <w:b/>
          <w:sz w:val="18"/>
          <w:szCs w:val="18"/>
        </w:rPr>
      </w:pPr>
      <w:r w:rsidRPr="00773419">
        <w:rPr>
          <w:rFonts w:ascii="Verdana" w:hAnsi="Verdana"/>
          <w:b/>
          <w:sz w:val="18"/>
          <w:szCs w:val="18"/>
        </w:rPr>
        <w:t>Teamet</w:t>
      </w:r>
      <w:r w:rsidR="001B4837" w:rsidRPr="00773419">
        <w:rPr>
          <w:rFonts w:ascii="Verdana" w:hAnsi="Verdana"/>
          <w:b/>
          <w:sz w:val="18"/>
          <w:szCs w:val="18"/>
        </w:rPr>
        <w:t xml:space="preserve"> bag </w:t>
      </w:r>
      <w:r w:rsidR="00DD502D" w:rsidRPr="00773419">
        <w:rPr>
          <w:rFonts w:ascii="Verdana" w:hAnsi="Verdana"/>
          <w:b/>
          <w:sz w:val="18"/>
          <w:szCs w:val="18"/>
        </w:rPr>
        <w:t>Skolen i Sydhavnen</w:t>
      </w:r>
      <w:r w:rsidR="001B4837" w:rsidRPr="00773419">
        <w:rPr>
          <w:rFonts w:ascii="Verdana" w:hAnsi="Verdana"/>
          <w:b/>
          <w:sz w:val="18"/>
          <w:szCs w:val="18"/>
        </w:rPr>
        <w:t>:</w:t>
      </w:r>
    </w:p>
    <w:p w14:paraId="670F7ECE" w14:textId="44F960BB" w:rsidR="00DD502D" w:rsidRPr="00773419" w:rsidRDefault="00DD502D" w:rsidP="00DD502D">
      <w:pPr>
        <w:rPr>
          <w:rFonts w:ascii="Verdana" w:hAnsi="Verdana"/>
          <w:sz w:val="18"/>
          <w:szCs w:val="18"/>
        </w:rPr>
      </w:pPr>
      <w:r w:rsidRPr="00773419">
        <w:rPr>
          <w:rFonts w:ascii="Verdana" w:hAnsi="Verdana"/>
          <w:sz w:val="18"/>
          <w:szCs w:val="18"/>
        </w:rPr>
        <w:t>Bygherre: Københavns Kommune</w:t>
      </w:r>
    </w:p>
    <w:p w14:paraId="58809E4B" w14:textId="77777777" w:rsidR="00DD502D" w:rsidRPr="00773419" w:rsidRDefault="00DD502D" w:rsidP="00DD502D">
      <w:pPr>
        <w:rPr>
          <w:rFonts w:ascii="Verdana" w:hAnsi="Verdana"/>
          <w:sz w:val="18"/>
          <w:szCs w:val="18"/>
        </w:rPr>
      </w:pPr>
      <w:r w:rsidRPr="00773419">
        <w:rPr>
          <w:rFonts w:ascii="Verdana" w:hAnsi="Verdana"/>
          <w:sz w:val="18"/>
          <w:szCs w:val="18"/>
        </w:rPr>
        <w:t>Arkitekt: JJW Arkitekter (Totalrådgiver)</w:t>
      </w:r>
    </w:p>
    <w:p w14:paraId="59458DF1" w14:textId="77777777" w:rsidR="00DD502D" w:rsidRPr="00773419" w:rsidRDefault="00DD502D" w:rsidP="00DD502D">
      <w:pPr>
        <w:rPr>
          <w:rFonts w:ascii="Verdana" w:hAnsi="Verdana"/>
          <w:sz w:val="18"/>
          <w:szCs w:val="18"/>
        </w:rPr>
      </w:pPr>
      <w:r w:rsidRPr="00773419">
        <w:rPr>
          <w:rFonts w:ascii="Verdana" w:hAnsi="Verdana"/>
          <w:sz w:val="18"/>
          <w:szCs w:val="18"/>
        </w:rPr>
        <w:t>Landskab: JJW Landskab / PK3 Landskab</w:t>
      </w:r>
    </w:p>
    <w:p w14:paraId="5C634990" w14:textId="77777777" w:rsidR="00DD502D" w:rsidRPr="00773419" w:rsidRDefault="00DD502D" w:rsidP="00DD502D">
      <w:pPr>
        <w:rPr>
          <w:rFonts w:ascii="Verdana" w:hAnsi="Verdana"/>
          <w:sz w:val="18"/>
          <w:szCs w:val="18"/>
        </w:rPr>
      </w:pPr>
      <w:r w:rsidRPr="00773419">
        <w:rPr>
          <w:rFonts w:ascii="Verdana" w:hAnsi="Verdana"/>
          <w:sz w:val="18"/>
          <w:szCs w:val="18"/>
        </w:rPr>
        <w:t>Ingeniør: Niras</w:t>
      </w:r>
    </w:p>
    <w:p w14:paraId="680A128B" w14:textId="77777777" w:rsidR="00DD502D" w:rsidRPr="00773419" w:rsidRDefault="00DD502D" w:rsidP="00DD502D">
      <w:pPr>
        <w:rPr>
          <w:rFonts w:ascii="Verdana" w:hAnsi="Verdana"/>
          <w:sz w:val="18"/>
          <w:szCs w:val="18"/>
        </w:rPr>
      </w:pPr>
      <w:r w:rsidRPr="00773419">
        <w:rPr>
          <w:rFonts w:ascii="Verdana" w:hAnsi="Verdana"/>
          <w:sz w:val="18"/>
          <w:szCs w:val="18"/>
        </w:rPr>
        <w:t>Bygherrerådgiver: JJW Arkitekter</w:t>
      </w:r>
    </w:p>
    <w:p w14:paraId="65765AA6" w14:textId="7DC6D8F8" w:rsidR="00DD502D" w:rsidRPr="00773419" w:rsidRDefault="00DD502D" w:rsidP="00DD502D">
      <w:pPr>
        <w:rPr>
          <w:rFonts w:ascii="Verdana" w:hAnsi="Verdana"/>
          <w:sz w:val="18"/>
          <w:szCs w:val="18"/>
        </w:rPr>
      </w:pPr>
      <w:r w:rsidRPr="00773419">
        <w:rPr>
          <w:rFonts w:ascii="Verdana" w:hAnsi="Verdana"/>
          <w:sz w:val="18"/>
          <w:szCs w:val="18"/>
        </w:rPr>
        <w:t>Storentreprenør: B. Nyga</w:t>
      </w:r>
      <w:r w:rsidR="00D821E4">
        <w:rPr>
          <w:rFonts w:ascii="Verdana" w:hAnsi="Verdana"/>
          <w:sz w:val="18"/>
          <w:szCs w:val="18"/>
        </w:rPr>
        <w:t>ard Sørensen A/S, Jakon A/S, G</w:t>
      </w:r>
      <w:r w:rsidRPr="00773419">
        <w:rPr>
          <w:rFonts w:ascii="Verdana" w:hAnsi="Verdana"/>
          <w:sz w:val="18"/>
          <w:szCs w:val="18"/>
        </w:rPr>
        <w:t>.V.</w:t>
      </w:r>
      <w:r w:rsidR="00D821E4">
        <w:rPr>
          <w:rFonts w:ascii="Verdana" w:hAnsi="Verdana"/>
          <w:sz w:val="18"/>
          <w:szCs w:val="18"/>
        </w:rPr>
        <w:t>L.</w:t>
      </w:r>
      <w:r w:rsidRPr="00773419">
        <w:rPr>
          <w:rFonts w:ascii="Verdana" w:hAnsi="Verdana"/>
          <w:sz w:val="18"/>
          <w:szCs w:val="18"/>
        </w:rPr>
        <w:t xml:space="preserve"> ENTREPRISE A/S, Lindpro</w:t>
      </w:r>
    </w:p>
    <w:p w14:paraId="088091B0" w14:textId="77777777" w:rsidR="00DD502D" w:rsidRPr="00773419" w:rsidRDefault="00DD502D" w:rsidP="00DD502D">
      <w:pPr>
        <w:rPr>
          <w:rFonts w:ascii="Verdana" w:hAnsi="Verdana"/>
          <w:sz w:val="18"/>
          <w:szCs w:val="18"/>
        </w:rPr>
      </w:pPr>
      <w:r w:rsidRPr="00773419">
        <w:rPr>
          <w:rFonts w:ascii="Verdana" w:hAnsi="Verdana"/>
          <w:sz w:val="18"/>
          <w:szCs w:val="18"/>
        </w:rPr>
        <w:t>Idrætskonsulenter: Keinicke &amp; Overgaard Arkitekter</w:t>
      </w:r>
    </w:p>
    <w:p w14:paraId="4761B852" w14:textId="77777777" w:rsidR="00DD502D" w:rsidRPr="00773419" w:rsidRDefault="00DD502D" w:rsidP="00DD502D">
      <w:pPr>
        <w:rPr>
          <w:rFonts w:ascii="Verdana" w:hAnsi="Verdana"/>
          <w:sz w:val="18"/>
          <w:szCs w:val="18"/>
        </w:rPr>
      </w:pPr>
      <w:r w:rsidRPr="00773419">
        <w:rPr>
          <w:rFonts w:ascii="Verdana" w:hAnsi="Verdana"/>
          <w:sz w:val="18"/>
          <w:szCs w:val="18"/>
        </w:rPr>
        <w:t>Byggeledelse: Arkitektfirmaet Friis Andersen</w:t>
      </w:r>
    </w:p>
    <w:p w14:paraId="06FD94E5" w14:textId="0AE90227" w:rsidR="001B4837" w:rsidRPr="00773419" w:rsidRDefault="00DD502D" w:rsidP="00DD502D">
      <w:pPr>
        <w:rPr>
          <w:rFonts w:ascii="Verdana" w:hAnsi="Verdana"/>
          <w:sz w:val="18"/>
          <w:szCs w:val="18"/>
        </w:rPr>
      </w:pPr>
      <w:r w:rsidRPr="00773419">
        <w:rPr>
          <w:rFonts w:ascii="Verdana" w:hAnsi="Verdana"/>
          <w:sz w:val="18"/>
          <w:szCs w:val="18"/>
        </w:rPr>
        <w:t>Kunstnerisk udsmykning: Peter Holst Henckel</w:t>
      </w:r>
    </w:p>
    <w:p w14:paraId="2B6070E2" w14:textId="77777777" w:rsidR="00385154" w:rsidRDefault="00385154" w:rsidP="00575200">
      <w:pPr>
        <w:rPr>
          <w:rFonts w:ascii="Verdana" w:hAnsi="Verdana"/>
          <w:b/>
          <w:sz w:val="18"/>
          <w:szCs w:val="18"/>
        </w:rPr>
      </w:pPr>
    </w:p>
    <w:p w14:paraId="1B9F9C2C" w14:textId="77777777" w:rsidR="001F46CE" w:rsidRDefault="001F46CE" w:rsidP="00575200">
      <w:pPr>
        <w:rPr>
          <w:rFonts w:ascii="Verdana" w:hAnsi="Verdana"/>
          <w:b/>
          <w:sz w:val="18"/>
          <w:szCs w:val="18"/>
        </w:rPr>
      </w:pPr>
    </w:p>
    <w:p w14:paraId="2E03E02E" w14:textId="1C748CF6" w:rsidR="00A25A26" w:rsidRPr="00773419" w:rsidRDefault="00DD502D" w:rsidP="00575200">
      <w:pPr>
        <w:rPr>
          <w:rFonts w:ascii="Verdana" w:hAnsi="Verdana"/>
          <w:b/>
          <w:sz w:val="18"/>
          <w:szCs w:val="18"/>
        </w:rPr>
      </w:pPr>
      <w:r w:rsidRPr="00773419">
        <w:rPr>
          <w:rFonts w:ascii="Verdana" w:hAnsi="Verdana"/>
          <w:b/>
          <w:sz w:val="18"/>
          <w:szCs w:val="18"/>
        </w:rPr>
        <w:t>Lars Birn Lindeberg</w:t>
      </w:r>
      <w:r w:rsidR="00E83E6C" w:rsidRPr="00773419">
        <w:rPr>
          <w:rFonts w:ascii="Verdana" w:hAnsi="Verdana"/>
          <w:b/>
          <w:sz w:val="18"/>
          <w:szCs w:val="18"/>
        </w:rPr>
        <w:t xml:space="preserve">, </w:t>
      </w:r>
      <w:r w:rsidRPr="00773419">
        <w:rPr>
          <w:rFonts w:ascii="Verdana" w:hAnsi="Verdana"/>
          <w:b/>
          <w:sz w:val="18"/>
          <w:szCs w:val="18"/>
        </w:rPr>
        <w:t>Indehaver</w:t>
      </w:r>
      <w:r w:rsidR="00E83E6C" w:rsidRPr="00773419">
        <w:rPr>
          <w:rFonts w:ascii="Verdana" w:hAnsi="Verdana"/>
          <w:b/>
          <w:sz w:val="18"/>
          <w:szCs w:val="18"/>
        </w:rPr>
        <w:t xml:space="preserve"> i </w:t>
      </w:r>
      <w:r w:rsidRPr="00773419">
        <w:rPr>
          <w:rFonts w:ascii="Verdana" w:hAnsi="Verdana"/>
          <w:b/>
          <w:sz w:val="18"/>
          <w:szCs w:val="18"/>
        </w:rPr>
        <w:t>JJW A</w:t>
      </w:r>
      <w:r w:rsidR="00A25A26" w:rsidRPr="00773419">
        <w:rPr>
          <w:rFonts w:ascii="Verdana" w:hAnsi="Verdana"/>
          <w:b/>
          <w:sz w:val="18"/>
          <w:szCs w:val="18"/>
        </w:rPr>
        <w:t>rkitekter</w:t>
      </w:r>
      <w:r w:rsidR="00E83E6C" w:rsidRPr="00773419">
        <w:rPr>
          <w:rFonts w:ascii="Verdana" w:hAnsi="Verdana"/>
          <w:b/>
          <w:sz w:val="18"/>
          <w:szCs w:val="18"/>
        </w:rPr>
        <w:t xml:space="preserve">, som har </w:t>
      </w:r>
      <w:r w:rsidRPr="00773419">
        <w:rPr>
          <w:rFonts w:ascii="Verdana" w:hAnsi="Verdana"/>
          <w:b/>
          <w:sz w:val="18"/>
          <w:szCs w:val="18"/>
        </w:rPr>
        <w:t>været totalrådgiver på projektet</w:t>
      </w:r>
      <w:r w:rsidR="00E83E6C" w:rsidRPr="00773419">
        <w:rPr>
          <w:rFonts w:ascii="Verdana" w:hAnsi="Verdana"/>
          <w:b/>
          <w:sz w:val="18"/>
          <w:szCs w:val="18"/>
        </w:rPr>
        <w:t>, udtaler efter kåringen:</w:t>
      </w:r>
    </w:p>
    <w:p w14:paraId="61475C51" w14:textId="77777777" w:rsidR="004E43F2" w:rsidRDefault="00E83E6C" w:rsidP="00575200">
      <w:pPr>
        <w:rPr>
          <w:rFonts w:ascii="Verdana" w:hAnsi="Verdana"/>
          <w:i/>
          <w:sz w:val="18"/>
          <w:szCs w:val="18"/>
        </w:rPr>
      </w:pPr>
      <w:r w:rsidRPr="00773419">
        <w:rPr>
          <w:rFonts w:ascii="Verdana" w:hAnsi="Verdana"/>
          <w:sz w:val="18"/>
          <w:szCs w:val="18"/>
        </w:rPr>
        <w:t>“</w:t>
      </w:r>
      <w:r w:rsidR="00DD502D" w:rsidRPr="00773419">
        <w:rPr>
          <w:rFonts w:ascii="Verdana" w:hAnsi="Verdana"/>
          <w:i/>
          <w:sz w:val="18"/>
          <w:szCs w:val="18"/>
        </w:rPr>
        <w:t xml:space="preserve">Et hus bliver aldrig bedre end de ambitioner, som bygherren lægger i det. På Skolen i Sydhavnen er Københavns Kommunes ambitioner det bedst tænkelige udgangspunkt for hele vores teams arbejde. Det gælder både ønsket om skabe sammenhæng med byen, hvilket vi har løst ved at placere de udadvendte funktioner i underetagen, invitere bydelens borgere ind på skolen og tage skolen ud i byen. Det gælder især også ambitionen om at give børnene og de ansatte de optimale rammer for læring og social udvikling. </w:t>
      </w:r>
    </w:p>
    <w:p w14:paraId="3C55C7B9" w14:textId="09AD678C" w:rsidR="00A25A26" w:rsidRPr="00773419" w:rsidRDefault="00DD502D" w:rsidP="00575200">
      <w:pPr>
        <w:rPr>
          <w:rFonts w:ascii="Verdana" w:hAnsi="Verdana"/>
          <w:sz w:val="18"/>
          <w:szCs w:val="18"/>
        </w:rPr>
      </w:pPr>
      <w:r w:rsidRPr="00773419">
        <w:rPr>
          <w:rFonts w:ascii="Verdana" w:hAnsi="Verdana"/>
          <w:i/>
          <w:sz w:val="18"/>
          <w:szCs w:val="18"/>
        </w:rPr>
        <w:t>Vi har sikret skolen en fleksibilitet og rumlig diversitet, der imødekommer behovet for alt fra det store fællesmøde over klassens undervisning ned til den intime seance mellem to klassekammerater. Vi har aktiveret alle tagarealer og hermed udvidet skolens opholds- og læringsmiljøer. Et tiltag, der styrkes af, at vandet er et ekstra læringsrum. Vi har sørget for, at alle etager passer til børnenes udviklingstrin, samtidig med at vi har fokuseret på akustik, indeklima og lysforhold. Hele holdet er både glade og stolte over anerkendelsen af, at vi har vundet årets skolebyggeri 2015 med en fremtidssikret skole.</w:t>
      </w:r>
      <w:r w:rsidR="00E83E6C" w:rsidRPr="00773419">
        <w:rPr>
          <w:rFonts w:ascii="Verdana" w:hAnsi="Verdana"/>
          <w:i/>
          <w:sz w:val="18"/>
          <w:szCs w:val="18"/>
        </w:rPr>
        <w:t>”</w:t>
      </w:r>
    </w:p>
    <w:p w14:paraId="69ED8870" w14:textId="77777777" w:rsidR="001754BB" w:rsidRPr="00773419" w:rsidRDefault="001754BB" w:rsidP="00A25A26">
      <w:pPr>
        <w:rPr>
          <w:rFonts w:ascii="Verdana" w:hAnsi="Verdana"/>
          <w:b/>
          <w:sz w:val="18"/>
          <w:szCs w:val="18"/>
        </w:rPr>
      </w:pPr>
    </w:p>
    <w:p w14:paraId="734B43EE" w14:textId="77777777" w:rsidR="00385154" w:rsidRDefault="00385154" w:rsidP="00A25A26">
      <w:pPr>
        <w:rPr>
          <w:rFonts w:ascii="Verdana" w:hAnsi="Verdana"/>
          <w:b/>
          <w:sz w:val="18"/>
          <w:szCs w:val="18"/>
        </w:rPr>
      </w:pPr>
    </w:p>
    <w:p w14:paraId="294176C9" w14:textId="11D7AB12" w:rsidR="00A25A26" w:rsidRPr="00773419" w:rsidRDefault="00DD502D" w:rsidP="00A25A26">
      <w:pPr>
        <w:rPr>
          <w:rFonts w:ascii="Verdana" w:hAnsi="Verdana"/>
          <w:b/>
          <w:sz w:val="18"/>
          <w:szCs w:val="18"/>
        </w:rPr>
      </w:pPr>
      <w:r w:rsidRPr="00773419">
        <w:rPr>
          <w:rFonts w:ascii="Verdana" w:hAnsi="Verdana"/>
          <w:b/>
          <w:sz w:val="18"/>
          <w:szCs w:val="18"/>
        </w:rPr>
        <w:t>Op mod 1.000</w:t>
      </w:r>
      <w:r w:rsidR="00A25A26" w:rsidRPr="00773419">
        <w:rPr>
          <w:rFonts w:ascii="Verdana" w:hAnsi="Verdana"/>
          <w:b/>
          <w:sz w:val="18"/>
          <w:szCs w:val="18"/>
        </w:rPr>
        <w:t xml:space="preserve"> </w:t>
      </w:r>
      <w:r w:rsidRPr="00773419">
        <w:rPr>
          <w:rFonts w:ascii="Verdana" w:hAnsi="Verdana"/>
          <w:b/>
          <w:sz w:val="18"/>
          <w:szCs w:val="18"/>
        </w:rPr>
        <w:t>stemte i alt</w:t>
      </w:r>
      <w:r w:rsidR="00A25A26" w:rsidRPr="00773419">
        <w:rPr>
          <w:rFonts w:ascii="Verdana" w:hAnsi="Verdana"/>
          <w:b/>
          <w:sz w:val="18"/>
          <w:szCs w:val="18"/>
        </w:rPr>
        <w:t xml:space="preserve">. Blandt stemmerne på </w:t>
      </w:r>
      <w:r w:rsidRPr="00773419">
        <w:rPr>
          <w:rFonts w:ascii="Verdana" w:hAnsi="Verdana"/>
          <w:b/>
          <w:sz w:val="18"/>
          <w:szCs w:val="18"/>
        </w:rPr>
        <w:t>Skolen i Sydhavnen</w:t>
      </w:r>
      <w:r w:rsidR="00A25A26" w:rsidRPr="00773419">
        <w:rPr>
          <w:rFonts w:ascii="Verdana" w:hAnsi="Verdana"/>
          <w:b/>
          <w:sz w:val="18"/>
          <w:szCs w:val="18"/>
        </w:rPr>
        <w:t xml:space="preserve"> lød rosen:</w:t>
      </w:r>
    </w:p>
    <w:p w14:paraId="41CC140D" w14:textId="319AA345" w:rsidR="00204E43" w:rsidRPr="00773419" w:rsidRDefault="003D3693" w:rsidP="00204E43">
      <w:pPr>
        <w:pStyle w:val="Listeafsnit"/>
        <w:numPr>
          <w:ilvl w:val="0"/>
          <w:numId w:val="6"/>
        </w:numPr>
        <w:rPr>
          <w:rFonts w:ascii="Verdana" w:hAnsi="Verdana"/>
          <w:i/>
          <w:sz w:val="18"/>
          <w:szCs w:val="18"/>
        </w:rPr>
      </w:pPr>
      <w:r w:rsidRPr="00773419">
        <w:rPr>
          <w:rFonts w:ascii="Verdana" w:hAnsi="Verdana"/>
          <w:i/>
          <w:sz w:val="18"/>
          <w:szCs w:val="18"/>
        </w:rPr>
        <w:t>”Banebrydende projekt der</w:t>
      </w:r>
      <w:r w:rsidR="00204E43" w:rsidRPr="00773419">
        <w:rPr>
          <w:rFonts w:ascii="Verdana" w:hAnsi="Verdana"/>
          <w:i/>
          <w:sz w:val="18"/>
          <w:szCs w:val="18"/>
        </w:rPr>
        <w:t xml:space="preserve"> på formidabel vis inddrager byen og h</w:t>
      </w:r>
      <w:r w:rsidRPr="00773419">
        <w:rPr>
          <w:rFonts w:ascii="Verdana" w:hAnsi="Verdana"/>
          <w:i/>
          <w:sz w:val="18"/>
          <w:szCs w:val="18"/>
        </w:rPr>
        <w:t>avnen i den moderne folkeskole.”</w:t>
      </w:r>
    </w:p>
    <w:p w14:paraId="3B64E7AC" w14:textId="56942619" w:rsidR="00204E43" w:rsidRPr="00773419" w:rsidRDefault="003D3693" w:rsidP="00204E43">
      <w:pPr>
        <w:pStyle w:val="Listeafsnit"/>
        <w:numPr>
          <w:ilvl w:val="0"/>
          <w:numId w:val="6"/>
        </w:numPr>
        <w:rPr>
          <w:rFonts w:ascii="Verdana" w:hAnsi="Verdana"/>
          <w:i/>
          <w:sz w:val="18"/>
          <w:szCs w:val="18"/>
        </w:rPr>
      </w:pPr>
      <w:r w:rsidRPr="00773419">
        <w:rPr>
          <w:rFonts w:ascii="Verdana" w:hAnsi="Verdana"/>
          <w:i/>
          <w:sz w:val="18"/>
          <w:szCs w:val="18"/>
        </w:rPr>
        <w:t>”</w:t>
      </w:r>
      <w:r w:rsidR="00204E43" w:rsidRPr="00773419">
        <w:rPr>
          <w:rFonts w:ascii="Verdana" w:hAnsi="Verdana"/>
          <w:i/>
          <w:sz w:val="18"/>
          <w:szCs w:val="18"/>
        </w:rPr>
        <w:t>Alle faglokaler i underetage</w:t>
      </w:r>
      <w:r w:rsidRPr="00773419">
        <w:rPr>
          <w:rFonts w:ascii="Verdana" w:hAnsi="Verdana"/>
          <w:i/>
          <w:sz w:val="18"/>
          <w:szCs w:val="18"/>
        </w:rPr>
        <w:t xml:space="preserve">n kan bruges af nærmiljø. </w:t>
      </w:r>
      <w:r w:rsidR="00204E43" w:rsidRPr="00773419">
        <w:rPr>
          <w:rFonts w:ascii="Verdana" w:hAnsi="Verdana"/>
          <w:i/>
          <w:sz w:val="18"/>
          <w:szCs w:val="18"/>
        </w:rPr>
        <w:t xml:space="preserve">Samspil mellem skole og </w:t>
      </w:r>
      <w:r w:rsidRPr="00773419">
        <w:rPr>
          <w:rFonts w:ascii="Verdana" w:hAnsi="Verdana"/>
          <w:i/>
          <w:sz w:val="18"/>
          <w:szCs w:val="18"/>
        </w:rPr>
        <w:t>f</w:t>
      </w:r>
      <w:r w:rsidR="00204E43" w:rsidRPr="00773419">
        <w:rPr>
          <w:rFonts w:ascii="Verdana" w:hAnsi="Verdana"/>
          <w:i/>
          <w:sz w:val="18"/>
          <w:szCs w:val="18"/>
        </w:rPr>
        <w:t>ritid. Optimal anvendelse af udearealer fokuseret på aldersgrupper. Superfed akustik.</w:t>
      </w:r>
      <w:r w:rsidRPr="00773419">
        <w:rPr>
          <w:rFonts w:ascii="Verdana" w:hAnsi="Verdana"/>
          <w:i/>
          <w:sz w:val="18"/>
          <w:szCs w:val="18"/>
        </w:rPr>
        <w:t>”</w:t>
      </w:r>
    </w:p>
    <w:p w14:paraId="3106AB23" w14:textId="75984A7F" w:rsidR="00204E43" w:rsidRPr="00773419" w:rsidRDefault="003D3693" w:rsidP="003D3693">
      <w:pPr>
        <w:pStyle w:val="Listeafsnit"/>
        <w:numPr>
          <w:ilvl w:val="0"/>
          <w:numId w:val="6"/>
        </w:numPr>
        <w:rPr>
          <w:rFonts w:ascii="Verdana" w:hAnsi="Verdana"/>
          <w:i/>
          <w:sz w:val="18"/>
          <w:szCs w:val="18"/>
        </w:rPr>
      </w:pPr>
      <w:r w:rsidRPr="00773419">
        <w:rPr>
          <w:rFonts w:ascii="Verdana" w:hAnsi="Verdana"/>
          <w:i/>
          <w:sz w:val="18"/>
          <w:szCs w:val="18"/>
        </w:rPr>
        <w:t>”</w:t>
      </w:r>
      <w:r w:rsidR="00204E43" w:rsidRPr="00773419">
        <w:rPr>
          <w:rFonts w:ascii="Verdana" w:hAnsi="Verdana"/>
          <w:i/>
          <w:sz w:val="18"/>
          <w:szCs w:val="18"/>
        </w:rPr>
        <w:t xml:space="preserve">Fantastisk byggeri der rammer plet midt i det maritime miljø i Sydhavnen. Smuk </w:t>
      </w:r>
      <w:r w:rsidRPr="00773419">
        <w:rPr>
          <w:rFonts w:ascii="Verdana" w:hAnsi="Verdana"/>
          <w:i/>
          <w:sz w:val="18"/>
          <w:szCs w:val="18"/>
        </w:rPr>
        <w:t>o</w:t>
      </w:r>
      <w:r w:rsidR="00204E43" w:rsidRPr="00773419">
        <w:rPr>
          <w:rFonts w:ascii="Verdana" w:hAnsi="Verdana"/>
          <w:i/>
          <w:sz w:val="18"/>
          <w:szCs w:val="18"/>
        </w:rPr>
        <w:t>g funktionel arkitektur.</w:t>
      </w:r>
      <w:r w:rsidRPr="00773419">
        <w:rPr>
          <w:rFonts w:ascii="Verdana" w:hAnsi="Verdana"/>
          <w:i/>
          <w:sz w:val="18"/>
          <w:szCs w:val="18"/>
        </w:rPr>
        <w:t>”</w:t>
      </w:r>
      <w:r w:rsidR="00204E43" w:rsidRPr="00773419">
        <w:rPr>
          <w:rFonts w:ascii="Verdana" w:hAnsi="Verdana"/>
          <w:i/>
          <w:sz w:val="18"/>
          <w:szCs w:val="18"/>
        </w:rPr>
        <w:t xml:space="preserve"> </w:t>
      </w:r>
    </w:p>
    <w:p w14:paraId="3D9973F4" w14:textId="496B393C" w:rsidR="00204E43" w:rsidRPr="00773419" w:rsidRDefault="003D3693" w:rsidP="003D3693">
      <w:pPr>
        <w:pStyle w:val="Listeafsnit"/>
        <w:numPr>
          <w:ilvl w:val="0"/>
          <w:numId w:val="6"/>
        </w:numPr>
        <w:rPr>
          <w:rFonts w:ascii="Verdana" w:hAnsi="Verdana"/>
          <w:i/>
          <w:sz w:val="18"/>
          <w:szCs w:val="18"/>
        </w:rPr>
      </w:pPr>
      <w:r w:rsidRPr="00773419">
        <w:rPr>
          <w:rFonts w:ascii="Verdana" w:hAnsi="Verdana"/>
          <w:i/>
          <w:sz w:val="18"/>
          <w:szCs w:val="18"/>
        </w:rPr>
        <w:t>”</w:t>
      </w:r>
      <w:r w:rsidR="00204E43" w:rsidRPr="00773419">
        <w:rPr>
          <w:rFonts w:ascii="Verdana" w:hAnsi="Verdana"/>
          <w:i/>
          <w:sz w:val="18"/>
          <w:szCs w:val="18"/>
        </w:rPr>
        <w:t>Fordi byggeriet lægger op til det paradigmeskrifte, der er på vej for folkeskolen. Skolen skal ikke kun være en institution for elever, men kunne udfylde funktion som kulturelt mid</w:t>
      </w:r>
      <w:r w:rsidRPr="00773419">
        <w:rPr>
          <w:rFonts w:ascii="Verdana" w:hAnsi="Verdana"/>
          <w:i/>
          <w:sz w:val="18"/>
          <w:szCs w:val="18"/>
        </w:rPr>
        <w:t>tpunkt for et helt lokalområde.”</w:t>
      </w:r>
    </w:p>
    <w:p w14:paraId="255A511B" w14:textId="37EDF917" w:rsidR="003D3693" w:rsidRPr="00773419" w:rsidRDefault="003D3693" w:rsidP="00204E43">
      <w:pPr>
        <w:pStyle w:val="Listeafsnit"/>
        <w:numPr>
          <w:ilvl w:val="0"/>
          <w:numId w:val="6"/>
        </w:numPr>
        <w:rPr>
          <w:rFonts w:ascii="Verdana" w:hAnsi="Verdana"/>
          <w:i/>
          <w:sz w:val="18"/>
          <w:szCs w:val="18"/>
        </w:rPr>
      </w:pPr>
      <w:r w:rsidRPr="00773419">
        <w:rPr>
          <w:rFonts w:ascii="Verdana" w:hAnsi="Verdana"/>
          <w:i/>
          <w:sz w:val="18"/>
          <w:szCs w:val="18"/>
        </w:rPr>
        <w:t>”</w:t>
      </w:r>
      <w:r w:rsidR="00204E43" w:rsidRPr="00773419">
        <w:rPr>
          <w:rFonts w:ascii="Verdana" w:hAnsi="Verdana"/>
          <w:i/>
          <w:sz w:val="18"/>
          <w:szCs w:val="18"/>
        </w:rPr>
        <w:t>På smukkeste vis åbner skolen en verden af maritime muligheder og fantastiske læringsrum for børn og voksne.</w:t>
      </w:r>
      <w:r w:rsidRPr="00773419">
        <w:rPr>
          <w:rFonts w:ascii="Verdana" w:hAnsi="Verdana"/>
          <w:i/>
          <w:sz w:val="18"/>
          <w:szCs w:val="18"/>
        </w:rPr>
        <w:t>”</w:t>
      </w:r>
    </w:p>
    <w:p w14:paraId="51D935C6" w14:textId="0B78C320" w:rsidR="00575200" w:rsidRPr="00773419" w:rsidRDefault="003D3693" w:rsidP="00204E43">
      <w:pPr>
        <w:pStyle w:val="Listeafsnit"/>
        <w:numPr>
          <w:ilvl w:val="0"/>
          <w:numId w:val="6"/>
        </w:numPr>
        <w:rPr>
          <w:rFonts w:ascii="Verdana" w:hAnsi="Verdana"/>
          <w:i/>
          <w:sz w:val="18"/>
          <w:szCs w:val="18"/>
        </w:rPr>
      </w:pPr>
      <w:r w:rsidRPr="00773419">
        <w:rPr>
          <w:rFonts w:ascii="Verdana" w:hAnsi="Verdana"/>
          <w:i/>
          <w:sz w:val="18"/>
          <w:szCs w:val="18"/>
        </w:rPr>
        <w:t>”</w:t>
      </w:r>
      <w:r w:rsidR="00204E43" w:rsidRPr="00773419">
        <w:rPr>
          <w:rFonts w:ascii="Verdana" w:hAnsi="Verdana"/>
          <w:i/>
          <w:sz w:val="18"/>
          <w:szCs w:val="18"/>
        </w:rPr>
        <w:t>Smukt smukt smukt, jeg tror det må være det ultimative bedste sted for børn at udvikle sig!</w:t>
      </w:r>
      <w:r w:rsidRPr="00773419">
        <w:rPr>
          <w:rFonts w:ascii="Verdana" w:hAnsi="Verdana"/>
          <w:i/>
          <w:sz w:val="18"/>
          <w:szCs w:val="18"/>
        </w:rPr>
        <w:t>”</w:t>
      </w:r>
    </w:p>
    <w:p w14:paraId="5898214E" w14:textId="77777777" w:rsidR="001754BB" w:rsidRPr="00773419" w:rsidRDefault="001754BB" w:rsidP="00050D77">
      <w:pPr>
        <w:rPr>
          <w:rFonts w:ascii="Verdana" w:hAnsi="Verdana"/>
          <w:b/>
          <w:sz w:val="18"/>
          <w:szCs w:val="18"/>
        </w:rPr>
      </w:pPr>
    </w:p>
    <w:p w14:paraId="2979FF91" w14:textId="77777777" w:rsidR="00385154" w:rsidRDefault="00385154" w:rsidP="00050D77">
      <w:pPr>
        <w:rPr>
          <w:rFonts w:ascii="Verdana" w:hAnsi="Verdana"/>
          <w:b/>
          <w:sz w:val="18"/>
          <w:szCs w:val="18"/>
        </w:rPr>
      </w:pPr>
    </w:p>
    <w:p w14:paraId="255CA1E4" w14:textId="1E26BAE1" w:rsidR="00B27A98" w:rsidRPr="00773419" w:rsidRDefault="00575200" w:rsidP="00050D77">
      <w:pPr>
        <w:rPr>
          <w:rFonts w:ascii="Verdana" w:hAnsi="Verdana"/>
          <w:b/>
          <w:sz w:val="18"/>
          <w:szCs w:val="18"/>
        </w:rPr>
      </w:pPr>
      <w:r w:rsidRPr="00773419">
        <w:rPr>
          <w:rFonts w:ascii="Verdana" w:hAnsi="Verdana"/>
          <w:b/>
          <w:sz w:val="18"/>
          <w:szCs w:val="18"/>
        </w:rPr>
        <w:t>B</w:t>
      </w:r>
      <w:r w:rsidR="00B27A98" w:rsidRPr="00773419">
        <w:rPr>
          <w:rFonts w:ascii="Verdana" w:hAnsi="Verdana"/>
          <w:b/>
          <w:sz w:val="18"/>
          <w:szCs w:val="18"/>
        </w:rPr>
        <w:t>illede</w:t>
      </w:r>
      <w:r w:rsidRPr="00773419">
        <w:rPr>
          <w:rFonts w:ascii="Verdana" w:hAnsi="Verdana"/>
          <w:b/>
          <w:sz w:val="18"/>
          <w:szCs w:val="18"/>
        </w:rPr>
        <w:t>r</w:t>
      </w:r>
      <w:r w:rsidR="00B27A98" w:rsidRPr="00773419">
        <w:rPr>
          <w:rFonts w:ascii="Verdana" w:hAnsi="Verdana"/>
          <w:b/>
          <w:sz w:val="18"/>
          <w:szCs w:val="18"/>
        </w:rPr>
        <w:t xml:space="preserve"> og beskrivelse af </w:t>
      </w:r>
      <w:r w:rsidR="003D3693" w:rsidRPr="00773419">
        <w:rPr>
          <w:rFonts w:ascii="Verdana" w:hAnsi="Verdana"/>
          <w:b/>
          <w:sz w:val="18"/>
          <w:szCs w:val="18"/>
        </w:rPr>
        <w:t>Skolen i Sydhavnen</w:t>
      </w:r>
      <w:r w:rsidR="00B27A98" w:rsidRPr="00773419">
        <w:rPr>
          <w:rFonts w:ascii="Verdana" w:hAnsi="Verdana"/>
          <w:b/>
          <w:sz w:val="18"/>
          <w:szCs w:val="18"/>
        </w:rPr>
        <w:t>:</w:t>
      </w:r>
    </w:p>
    <w:p w14:paraId="6E108973" w14:textId="1A62EE73" w:rsidR="00D53857" w:rsidRPr="00773419" w:rsidRDefault="002E3BCA" w:rsidP="00050D77">
      <w:pPr>
        <w:rPr>
          <w:rFonts w:ascii="Verdana" w:hAnsi="Verdana"/>
          <w:sz w:val="18"/>
          <w:szCs w:val="18"/>
        </w:rPr>
      </w:pPr>
      <w:r>
        <w:rPr>
          <w:rFonts w:ascii="Verdana" w:hAnsi="Verdana"/>
          <w:sz w:val="18"/>
          <w:szCs w:val="18"/>
        </w:rPr>
        <w:t>- Udvalgte b</w:t>
      </w:r>
      <w:r w:rsidR="00D53857" w:rsidRPr="00773419">
        <w:rPr>
          <w:rFonts w:ascii="Verdana" w:hAnsi="Verdana"/>
          <w:sz w:val="18"/>
          <w:szCs w:val="18"/>
        </w:rPr>
        <w:t>illeder fra prisoverrækkelsen og af skolen er vedhæftet den fremsendte e-mail.</w:t>
      </w:r>
    </w:p>
    <w:p w14:paraId="294BA1D1" w14:textId="751C1EEA" w:rsidR="00AA0BFA" w:rsidRPr="00773419" w:rsidRDefault="00413E87" w:rsidP="00050D77">
      <w:pPr>
        <w:rPr>
          <w:rFonts w:ascii="Verdana" w:hAnsi="Verdana"/>
          <w:sz w:val="18"/>
          <w:szCs w:val="18"/>
        </w:rPr>
      </w:pPr>
      <w:r w:rsidRPr="00773419">
        <w:rPr>
          <w:rFonts w:ascii="Verdana" w:hAnsi="Verdana"/>
          <w:sz w:val="18"/>
          <w:szCs w:val="18"/>
        </w:rPr>
        <w:t xml:space="preserve">- </w:t>
      </w:r>
      <w:r w:rsidR="00AA0BFA" w:rsidRPr="00773419">
        <w:rPr>
          <w:rFonts w:ascii="Verdana" w:hAnsi="Verdana"/>
          <w:sz w:val="18"/>
          <w:szCs w:val="18"/>
        </w:rPr>
        <w:t xml:space="preserve">Se </w:t>
      </w:r>
      <w:r w:rsidR="00D53857" w:rsidRPr="00773419">
        <w:rPr>
          <w:rFonts w:ascii="Verdana" w:hAnsi="Verdana"/>
          <w:sz w:val="18"/>
          <w:szCs w:val="18"/>
        </w:rPr>
        <w:t xml:space="preserve">flere </w:t>
      </w:r>
      <w:r w:rsidR="00AA0BFA" w:rsidRPr="00773419">
        <w:rPr>
          <w:rFonts w:ascii="Verdana" w:hAnsi="Verdana"/>
          <w:sz w:val="18"/>
          <w:szCs w:val="18"/>
        </w:rPr>
        <w:t xml:space="preserve">billeder og beskrivelse af </w:t>
      </w:r>
      <w:r w:rsidR="003D3693" w:rsidRPr="00773419">
        <w:rPr>
          <w:rFonts w:ascii="Verdana" w:hAnsi="Verdana"/>
          <w:sz w:val="18"/>
          <w:szCs w:val="18"/>
        </w:rPr>
        <w:t>Sydhavn Skole</w:t>
      </w:r>
      <w:r w:rsidR="00AA0BFA" w:rsidRPr="00773419">
        <w:rPr>
          <w:rFonts w:ascii="Verdana" w:hAnsi="Verdana"/>
          <w:sz w:val="18"/>
          <w:szCs w:val="18"/>
        </w:rPr>
        <w:t xml:space="preserve">-projektet på </w:t>
      </w:r>
      <w:hyperlink r:id="rId9" w:history="1">
        <w:r w:rsidR="003D3693" w:rsidRPr="00773419">
          <w:rPr>
            <w:rStyle w:val="Llink"/>
            <w:rFonts w:ascii="Verdana" w:hAnsi="Verdana"/>
            <w:sz w:val="18"/>
            <w:szCs w:val="18"/>
          </w:rPr>
          <w:t>JJW Arkitekters hjemmeside her</w:t>
        </w:r>
      </w:hyperlink>
    </w:p>
    <w:p w14:paraId="6CC2C18C" w14:textId="6407E038" w:rsidR="00050D77" w:rsidRPr="00773419" w:rsidRDefault="00413E87" w:rsidP="00050D77">
      <w:pPr>
        <w:rPr>
          <w:rFonts w:ascii="Verdana" w:hAnsi="Verdana"/>
          <w:color w:val="FF0000"/>
          <w:sz w:val="18"/>
          <w:szCs w:val="18"/>
        </w:rPr>
      </w:pPr>
      <w:r w:rsidRPr="00773419">
        <w:rPr>
          <w:rFonts w:ascii="Verdana" w:hAnsi="Verdana"/>
          <w:sz w:val="18"/>
          <w:szCs w:val="18"/>
        </w:rPr>
        <w:t xml:space="preserve">- </w:t>
      </w:r>
      <w:hyperlink r:id="rId10" w:history="1">
        <w:r w:rsidR="003D3693" w:rsidRPr="00773419">
          <w:rPr>
            <w:rStyle w:val="Llink"/>
            <w:rFonts w:ascii="Verdana" w:hAnsi="Verdana"/>
            <w:sz w:val="18"/>
            <w:szCs w:val="18"/>
          </w:rPr>
          <w:t>Skolen i Sydhavnens</w:t>
        </w:r>
        <w:r w:rsidR="00050D77" w:rsidRPr="00773419">
          <w:rPr>
            <w:rStyle w:val="Llink"/>
            <w:rFonts w:ascii="Verdana" w:hAnsi="Verdana"/>
            <w:sz w:val="18"/>
            <w:szCs w:val="18"/>
          </w:rPr>
          <w:t xml:space="preserve"> </w:t>
        </w:r>
        <w:r w:rsidR="00AA0BFA" w:rsidRPr="00773419">
          <w:rPr>
            <w:rStyle w:val="Llink"/>
            <w:rFonts w:ascii="Verdana" w:hAnsi="Verdana"/>
            <w:sz w:val="18"/>
            <w:szCs w:val="18"/>
          </w:rPr>
          <w:t xml:space="preserve">egen </w:t>
        </w:r>
        <w:r w:rsidR="00050D77" w:rsidRPr="00773419">
          <w:rPr>
            <w:rStyle w:val="Llink"/>
            <w:rFonts w:ascii="Verdana" w:hAnsi="Verdana"/>
            <w:sz w:val="18"/>
            <w:szCs w:val="18"/>
          </w:rPr>
          <w:t>hjemmeside</w:t>
        </w:r>
      </w:hyperlink>
    </w:p>
    <w:p w14:paraId="589D171D" w14:textId="361E985E" w:rsidR="003D3693" w:rsidRPr="00773419" w:rsidRDefault="003D3693" w:rsidP="00050D77">
      <w:pPr>
        <w:rPr>
          <w:rFonts w:ascii="Verdana" w:hAnsi="Verdana"/>
          <w:sz w:val="18"/>
          <w:szCs w:val="18"/>
        </w:rPr>
      </w:pPr>
      <w:r w:rsidRPr="00773419">
        <w:rPr>
          <w:rFonts w:ascii="Verdana" w:hAnsi="Verdana"/>
          <w:sz w:val="18"/>
          <w:szCs w:val="18"/>
        </w:rPr>
        <w:t xml:space="preserve">- </w:t>
      </w:r>
      <w:hyperlink r:id="rId11" w:history="1">
        <w:r w:rsidRPr="00773419">
          <w:rPr>
            <w:rStyle w:val="Llink"/>
            <w:rFonts w:ascii="Verdana" w:hAnsi="Verdana"/>
            <w:sz w:val="18"/>
            <w:szCs w:val="18"/>
          </w:rPr>
          <w:t>Video om Sydhavn Skole med Indehaver Lars Birn Lindeberg fra JJW Arkitekter</w:t>
        </w:r>
      </w:hyperlink>
    </w:p>
    <w:p w14:paraId="299C69FA" w14:textId="580218B1" w:rsidR="00050D77" w:rsidRPr="00773419" w:rsidRDefault="00D07F35" w:rsidP="001B4837">
      <w:pPr>
        <w:rPr>
          <w:rFonts w:ascii="Verdana" w:hAnsi="Verdana"/>
          <w:sz w:val="18"/>
          <w:szCs w:val="18"/>
        </w:rPr>
      </w:pPr>
      <w:r w:rsidRPr="00773419">
        <w:rPr>
          <w:rFonts w:ascii="Verdana" w:hAnsi="Verdana"/>
          <w:sz w:val="18"/>
          <w:szCs w:val="18"/>
        </w:rPr>
        <w:t xml:space="preserve">- </w:t>
      </w:r>
      <w:hyperlink r:id="rId12" w:history="1">
        <w:r w:rsidRPr="00773419">
          <w:rPr>
            <w:rStyle w:val="Llink"/>
            <w:rFonts w:ascii="Verdana" w:hAnsi="Verdana"/>
            <w:sz w:val="18"/>
            <w:szCs w:val="18"/>
          </w:rPr>
          <w:t>Arrangøren Nohr-Con’s hjemmeside</w:t>
        </w:r>
      </w:hyperlink>
      <w:r w:rsidRPr="00773419">
        <w:rPr>
          <w:rFonts w:ascii="Verdana" w:hAnsi="Verdana"/>
          <w:sz w:val="18"/>
          <w:szCs w:val="18"/>
        </w:rPr>
        <w:t xml:space="preserve"> </w:t>
      </w:r>
      <w:r w:rsidR="00751A65" w:rsidRPr="00773419">
        <w:rPr>
          <w:rFonts w:ascii="Verdana" w:hAnsi="Verdana"/>
          <w:sz w:val="18"/>
          <w:szCs w:val="18"/>
        </w:rPr>
        <w:t xml:space="preserve">og </w:t>
      </w:r>
      <w:hyperlink r:id="rId13" w:history="1">
        <w:r w:rsidR="00751A65" w:rsidRPr="00773419">
          <w:rPr>
            <w:rStyle w:val="Llink"/>
            <w:rFonts w:ascii="Verdana" w:hAnsi="Verdana"/>
            <w:sz w:val="18"/>
            <w:szCs w:val="18"/>
          </w:rPr>
          <w:t>selve konferencesiden</w:t>
        </w:r>
      </w:hyperlink>
    </w:p>
    <w:p w14:paraId="6F2AA3C6" w14:textId="77777777" w:rsidR="00D07F35" w:rsidRPr="00773419" w:rsidRDefault="00D07F35" w:rsidP="001B4837">
      <w:pPr>
        <w:rPr>
          <w:rFonts w:ascii="Verdana" w:hAnsi="Verdana"/>
          <w:sz w:val="18"/>
          <w:szCs w:val="18"/>
        </w:rPr>
      </w:pPr>
    </w:p>
    <w:p w14:paraId="5F428766" w14:textId="77777777" w:rsidR="001754BB" w:rsidRPr="00773419" w:rsidRDefault="001754BB" w:rsidP="00050D77">
      <w:pPr>
        <w:rPr>
          <w:rFonts w:ascii="Verdana" w:hAnsi="Verdana"/>
          <w:b/>
          <w:sz w:val="18"/>
          <w:szCs w:val="18"/>
        </w:rPr>
      </w:pPr>
    </w:p>
    <w:p w14:paraId="2CF7B34E" w14:textId="08A75A8E" w:rsidR="00050D77" w:rsidRPr="00773419" w:rsidRDefault="005E08E6" w:rsidP="00050D77">
      <w:pPr>
        <w:rPr>
          <w:rFonts w:ascii="Verdana" w:hAnsi="Verdana"/>
          <w:b/>
          <w:sz w:val="18"/>
          <w:szCs w:val="18"/>
        </w:rPr>
      </w:pPr>
      <w:r w:rsidRPr="00773419">
        <w:rPr>
          <w:rFonts w:ascii="Verdana" w:hAnsi="Verdana"/>
          <w:b/>
          <w:sz w:val="18"/>
          <w:szCs w:val="18"/>
        </w:rPr>
        <w:t>Nohr-Con p</w:t>
      </w:r>
      <w:r w:rsidR="00050D77" w:rsidRPr="00773419">
        <w:rPr>
          <w:rFonts w:ascii="Verdana" w:hAnsi="Verdana"/>
          <w:b/>
          <w:sz w:val="18"/>
          <w:szCs w:val="18"/>
        </w:rPr>
        <w:t>ressekontakt:</w:t>
      </w:r>
    </w:p>
    <w:p w14:paraId="46675F7E" w14:textId="01CBA19E" w:rsidR="00050D77" w:rsidRPr="00773419" w:rsidRDefault="005E08E6" w:rsidP="00050D77">
      <w:pPr>
        <w:rPr>
          <w:rStyle w:val="Llink"/>
          <w:rFonts w:ascii="Verdana" w:hAnsi="Verdana"/>
          <w:sz w:val="18"/>
          <w:szCs w:val="18"/>
        </w:rPr>
      </w:pPr>
      <w:r w:rsidRPr="00773419">
        <w:rPr>
          <w:rFonts w:ascii="Verdana" w:hAnsi="Verdana"/>
          <w:sz w:val="18"/>
          <w:szCs w:val="18"/>
        </w:rPr>
        <w:t xml:space="preserve">- </w:t>
      </w:r>
      <w:r w:rsidR="00050D77" w:rsidRPr="00773419">
        <w:rPr>
          <w:rFonts w:ascii="Verdana" w:hAnsi="Verdana"/>
          <w:sz w:val="18"/>
          <w:szCs w:val="18"/>
        </w:rPr>
        <w:t>Christine Sko</w:t>
      </w:r>
      <w:r w:rsidRPr="00773419">
        <w:rPr>
          <w:rFonts w:ascii="Verdana" w:hAnsi="Verdana"/>
          <w:sz w:val="18"/>
          <w:szCs w:val="18"/>
        </w:rPr>
        <w:t>vgaard, Udviklingschef</w:t>
      </w:r>
      <w:r w:rsidR="00050D77" w:rsidRPr="00773419">
        <w:rPr>
          <w:rFonts w:ascii="Verdana" w:hAnsi="Verdana"/>
          <w:sz w:val="18"/>
          <w:szCs w:val="18"/>
        </w:rPr>
        <w:t xml:space="preserve">, tlf.: 23 95 21 43, e-mail: </w:t>
      </w:r>
      <w:hyperlink r:id="rId14" w:history="1">
        <w:r w:rsidR="00050D77" w:rsidRPr="00773419">
          <w:rPr>
            <w:rStyle w:val="Llink"/>
            <w:rFonts w:ascii="Verdana" w:hAnsi="Verdana"/>
            <w:sz w:val="18"/>
            <w:szCs w:val="18"/>
          </w:rPr>
          <w:t>cs@nohr-con.com</w:t>
        </w:r>
      </w:hyperlink>
    </w:p>
    <w:p w14:paraId="5C2882CE" w14:textId="72CFE578" w:rsidR="00D53857" w:rsidRPr="00773419" w:rsidRDefault="005E08E6" w:rsidP="00050D77">
      <w:pPr>
        <w:rPr>
          <w:rStyle w:val="Llink"/>
          <w:rFonts w:ascii="Verdana" w:hAnsi="Verdana"/>
          <w:color w:val="auto"/>
          <w:sz w:val="18"/>
          <w:szCs w:val="18"/>
          <w:u w:val="none"/>
        </w:rPr>
      </w:pPr>
      <w:r w:rsidRPr="00773419">
        <w:rPr>
          <w:rStyle w:val="Llink"/>
          <w:rFonts w:ascii="Verdana" w:hAnsi="Verdana"/>
          <w:color w:val="auto"/>
          <w:sz w:val="18"/>
          <w:szCs w:val="18"/>
          <w:u w:val="none"/>
        </w:rPr>
        <w:t xml:space="preserve">- </w:t>
      </w:r>
      <w:r w:rsidR="00D53857" w:rsidRPr="00773419">
        <w:rPr>
          <w:rStyle w:val="Llink"/>
          <w:rFonts w:ascii="Verdana" w:hAnsi="Verdana"/>
          <w:color w:val="auto"/>
          <w:sz w:val="18"/>
          <w:szCs w:val="18"/>
          <w:u w:val="none"/>
        </w:rPr>
        <w:t>Peter Melgaard, Kommunikationsmedarbejder, tlf.: 60157115, e-mail</w:t>
      </w:r>
      <w:r w:rsidRPr="00773419">
        <w:rPr>
          <w:rStyle w:val="Llink"/>
          <w:rFonts w:ascii="Verdana" w:hAnsi="Verdana"/>
          <w:color w:val="auto"/>
          <w:sz w:val="18"/>
          <w:szCs w:val="18"/>
          <w:u w:val="none"/>
        </w:rPr>
        <w:t xml:space="preserve">: </w:t>
      </w:r>
      <w:hyperlink r:id="rId15" w:history="1">
        <w:r w:rsidRPr="00773419">
          <w:rPr>
            <w:rStyle w:val="Llink"/>
            <w:rFonts w:ascii="Verdana" w:hAnsi="Verdana"/>
            <w:sz w:val="18"/>
            <w:szCs w:val="18"/>
          </w:rPr>
          <w:t>pm@nohr-con.com</w:t>
        </w:r>
      </w:hyperlink>
    </w:p>
    <w:p w14:paraId="22068DD9" w14:textId="77777777" w:rsidR="00050D77" w:rsidRPr="00773419" w:rsidRDefault="00050D77" w:rsidP="00D07F35">
      <w:pPr>
        <w:rPr>
          <w:rFonts w:ascii="Verdana" w:hAnsi="Verdana"/>
          <w:b/>
          <w:sz w:val="18"/>
          <w:szCs w:val="18"/>
        </w:rPr>
      </w:pPr>
    </w:p>
    <w:p w14:paraId="037FF16F" w14:textId="77777777" w:rsidR="00F659D6" w:rsidRDefault="00F659D6" w:rsidP="00413E87">
      <w:pPr>
        <w:jc w:val="center"/>
        <w:rPr>
          <w:rFonts w:ascii="Verdana" w:hAnsi="Verdana"/>
          <w:b/>
          <w:sz w:val="18"/>
          <w:szCs w:val="18"/>
        </w:rPr>
      </w:pPr>
    </w:p>
    <w:p w14:paraId="09C8E079" w14:textId="0FEF980E" w:rsidR="0073384D" w:rsidRPr="00773419" w:rsidRDefault="00050D77" w:rsidP="00413E87">
      <w:pPr>
        <w:jc w:val="center"/>
        <w:rPr>
          <w:rFonts w:ascii="Verdana" w:hAnsi="Verdana"/>
          <w:b/>
          <w:sz w:val="18"/>
          <w:szCs w:val="18"/>
        </w:rPr>
      </w:pPr>
      <w:r w:rsidRPr="00773419">
        <w:rPr>
          <w:rFonts w:ascii="Verdana" w:hAnsi="Verdana"/>
          <w:b/>
          <w:sz w:val="18"/>
          <w:szCs w:val="18"/>
        </w:rPr>
        <w:t xml:space="preserve">Nohr-Con </w:t>
      </w:r>
      <w:r w:rsidRPr="00773419">
        <w:rPr>
          <w:rFonts w:ascii="Wingdings" w:hAnsi="Wingdings"/>
          <w:b/>
          <w:sz w:val="18"/>
          <w:szCs w:val="18"/>
        </w:rPr>
        <w:t></w:t>
      </w:r>
      <w:r w:rsidRPr="00773419">
        <w:rPr>
          <w:rFonts w:ascii="Verdana" w:hAnsi="Verdana"/>
          <w:b/>
          <w:sz w:val="18"/>
          <w:szCs w:val="18"/>
        </w:rPr>
        <w:t xml:space="preserve"> info@nohr-con.com </w:t>
      </w:r>
      <w:r w:rsidRPr="00773419">
        <w:rPr>
          <w:rFonts w:ascii="Wingdings" w:hAnsi="Wingdings"/>
          <w:b/>
          <w:sz w:val="18"/>
          <w:szCs w:val="18"/>
        </w:rPr>
        <w:t></w:t>
      </w:r>
      <w:r w:rsidRPr="00773419">
        <w:rPr>
          <w:rFonts w:ascii="Verdana" w:hAnsi="Verdana"/>
          <w:b/>
          <w:sz w:val="18"/>
          <w:szCs w:val="18"/>
        </w:rPr>
        <w:t xml:space="preserve"> +45 7020 1146 </w:t>
      </w:r>
      <w:r w:rsidRPr="00773419">
        <w:rPr>
          <w:rFonts w:ascii="Wingdings" w:hAnsi="Wingdings"/>
          <w:b/>
          <w:sz w:val="18"/>
          <w:szCs w:val="18"/>
        </w:rPr>
        <w:t></w:t>
      </w:r>
      <w:r w:rsidRPr="00773419">
        <w:rPr>
          <w:rFonts w:ascii="Verdana" w:hAnsi="Verdana"/>
          <w:b/>
          <w:sz w:val="18"/>
          <w:szCs w:val="18"/>
        </w:rPr>
        <w:t xml:space="preserve"> www.nohr-con.com</w:t>
      </w:r>
    </w:p>
    <w:sectPr w:rsidR="0073384D" w:rsidRPr="00773419" w:rsidSect="0043715C">
      <w:headerReference w:type="default" r:id="rId16"/>
      <w:pgSz w:w="11906" w:h="16838" w:code="9"/>
      <w:pgMar w:top="567" w:right="1134" w:bottom="567" w:left="1134" w:header="709" w:footer="709"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36E71" w14:textId="77777777" w:rsidR="000024E2" w:rsidRDefault="000024E2">
      <w:r>
        <w:separator/>
      </w:r>
    </w:p>
  </w:endnote>
  <w:endnote w:type="continuationSeparator" w:id="0">
    <w:p w14:paraId="317EE683" w14:textId="77777777" w:rsidR="000024E2" w:rsidRDefault="000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830C9" w14:textId="77777777" w:rsidR="000024E2" w:rsidRDefault="000024E2">
      <w:r>
        <w:separator/>
      </w:r>
    </w:p>
  </w:footnote>
  <w:footnote w:type="continuationSeparator" w:id="0">
    <w:p w14:paraId="584CCECE" w14:textId="77777777" w:rsidR="000024E2" w:rsidRDefault="000024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15FC4" w14:textId="77777777" w:rsidR="000024E2" w:rsidRDefault="000024E2" w:rsidP="00806D6A">
    <w:pPr>
      <w:ind w:left="-1080"/>
      <w:jc w:val="center"/>
    </w:pPr>
    <w:r>
      <w:rPr>
        <w:noProof/>
        <w:lang w:val="en-US"/>
      </w:rPr>
      <w:drawing>
        <wp:inline distT="0" distB="0" distL="0" distR="0" wp14:anchorId="08A6119E" wp14:editId="65FE91B2">
          <wp:extent cx="7515225" cy="409575"/>
          <wp:effectExtent l="19050" t="0" r="9525" b="0"/>
          <wp:docPr id="1" name="Billed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srcRect/>
                  <a:stretch>
                    <a:fillRect/>
                  </a:stretch>
                </pic:blipFill>
                <pic:spPr bwMode="auto">
                  <a:xfrm>
                    <a:off x="0" y="0"/>
                    <a:ext cx="7515225"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D27"/>
    <w:multiLevelType w:val="hybridMultilevel"/>
    <w:tmpl w:val="1974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93F"/>
    <w:multiLevelType w:val="hybridMultilevel"/>
    <w:tmpl w:val="62E0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746BF"/>
    <w:multiLevelType w:val="hybridMultilevel"/>
    <w:tmpl w:val="C248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23869"/>
    <w:multiLevelType w:val="hybridMultilevel"/>
    <w:tmpl w:val="B5B6B744"/>
    <w:lvl w:ilvl="0" w:tplc="5BA2E494">
      <w:start w:val="1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70825"/>
    <w:multiLevelType w:val="hybridMultilevel"/>
    <w:tmpl w:val="41B0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041CB"/>
    <w:multiLevelType w:val="hybridMultilevel"/>
    <w:tmpl w:val="85EE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8D"/>
    <w:rsid w:val="000024E2"/>
    <w:rsid w:val="00014AD7"/>
    <w:rsid w:val="000170DB"/>
    <w:rsid w:val="0003406E"/>
    <w:rsid w:val="0003761C"/>
    <w:rsid w:val="00050D77"/>
    <w:rsid w:val="00057381"/>
    <w:rsid w:val="00093314"/>
    <w:rsid w:val="000A74FC"/>
    <w:rsid w:val="000E030F"/>
    <w:rsid w:val="000E10D2"/>
    <w:rsid w:val="000F62EA"/>
    <w:rsid w:val="000F6977"/>
    <w:rsid w:val="00107209"/>
    <w:rsid w:val="0015358D"/>
    <w:rsid w:val="00174E48"/>
    <w:rsid w:val="001754BB"/>
    <w:rsid w:val="001B3E9F"/>
    <w:rsid w:val="001B4837"/>
    <w:rsid w:val="001B7DD1"/>
    <w:rsid w:val="001D2CD9"/>
    <w:rsid w:val="001F46CE"/>
    <w:rsid w:val="001F68D8"/>
    <w:rsid w:val="00204E43"/>
    <w:rsid w:val="002167B2"/>
    <w:rsid w:val="002304D8"/>
    <w:rsid w:val="00235342"/>
    <w:rsid w:val="00242784"/>
    <w:rsid w:val="002478CC"/>
    <w:rsid w:val="00256864"/>
    <w:rsid w:val="002C3D28"/>
    <w:rsid w:val="002E3BCA"/>
    <w:rsid w:val="00320A72"/>
    <w:rsid w:val="00343696"/>
    <w:rsid w:val="003504E4"/>
    <w:rsid w:val="003553BD"/>
    <w:rsid w:val="00360D37"/>
    <w:rsid w:val="00372F70"/>
    <w:rsid w:val="00374D8E"/>
    <w:rsid w:val="00375CA4"/>
    <w:rsid w:val="00385154"/>
    <w:rsid w:val="00395EC0"/>
    <w:rsid w:val="003A278F"/>
    <w:rsid w:val="003A7581"/>
    <w:rsid w:val="003D3693"/>
    <w:rsid w:val="003F639F"/>
    <w:rsid w:val="004123D9"/>
    <w:rsid w:val="00413B60"/>
    <w:rsid w:val="00413E87"/>
    <w:rsid w:val="0042478A"/>
    <w:rsid w:val="004311DB"/>
    <w:rsid w:val="004368F1"/>
    <w:rsid w:val="0043715C"/>
    <w:rsid w:val="004B6D77"/>
    <w:rsid w:val="004D356F"/>
    <w:rsid w:val="004E43F2"/>
    <w:rsid w:val="004E689D"/>
    <w:rsid w:val="005442E9"/>
    <w:rsid w:val="00550B4B"/>
    <w:rsid w:val="005519B9"/>
    <w:rsid w:val="00554ED4"/>
    <w:rsid w:val="00575200"/>
    <w:rsid w:val="005A4306"/>
    <w:rsid w:val="005B4042"/>
    <w:rsid w:val="005D10B0"/>
    <w:rsid w:val="005D1948"/>
    <w:rsid w:val="005E08E6"/>
    <w:rsid w:val="00612DE2"/>
    <w:rsid w:val="00622552"/>
    <w:rsid w:val="0063786F"/>
    <w:rsid w:val="00641E2D"/>
    <w:rsid w:val="00661C60"/>
    <w:rsid w:val="00673E93"/>
    <w:rsid w:val="006943AD"/>
    <w:rsid w:val="006B32AF"/>
    <w:rsid w:val="006B7F2E"/>
    <w:rsid w:val="006D43D3"/>
    <w:rsid w:val="006E0909"/>
    <w:rsid w:val="006E2124"/>
    <w:rsid w:val="0073384D"/>
    <w:rsid w:val="00736846"/>
    <w:rsid w:val="00751A65"/>
    <w:rsid w:val="00773419"/>
    <w:rsid w:val="007858A9"/>
    <w:rsid w:val="00791DF5"/>
    <w:rsid w:val="007A4974"/>
    <w:rsid w:val="007A6A53"/>
    <w:rsid w:val="007D5EA3"/>
    <w:rsid w:val="007E02FC"/>
    <w:rsid w:val="007E436E"/>
    <w:rsid w:val="008018BD"/>
    <w:rsid w:val="00802C44"/>
    <w:rsid w:val="00806D6A"/>
    <w:rsid w:val="008145F7"/>
    <w:rsid w:val="00821B12"/>
    <w:rsid w:val="0084061E"/>
    <w:rsid w:val="00843E4C"/>
    <w:rsid w:val="00844BE3"/>
    <w:rsid w:val="00883AEE"/>
    <w:rsid w:val="008E6392"/>
    <w:rsid w:val="009079C4"/>
    <w:rsid w:val="00930FBB"/>
    <w:rsid w:val="00933B8B"/>
    <w:rsid w:val="00944B98"/>
    <w:rsid w:val="00971549"/>
    <w:rsid w:val="009A7D2A"/>
    <w:rsid w:val="009E37F0"/>
    <w:rsid w:val="009F00BE"/>
    <w:rsid w:val="00A02099"/>
    <w:rsid w:val="00A207B6"/>
    <w:rsid w:val="00A24054"/>
    <w:rsid w:val="00A25415"/>
    <w:rsid w:val="00A25A26"/>
    <w:rsid w:val="00A267E3"/>
    <w:rsid w:val="00A4752B"/>
    <w:rsid w:val="00A72777"/>
    <w:rsid w:val="00A85C70"/>
    <w:rsid w:val="00A912FE"/>
    <w:rsid w:val="00A919F1"/>
    <w:rsid w:val="00AA0BFA"/>
    <w:rsid w:val="00B115E1"/>
    <w:rsid w:val="00B269C2"/>
    <w:rsid w:val="00B27A98"/>
    <w:rsid w:val="00B32BDD"/>
    <w:rsid w:val="00B6374B"/>
    <w:rsid w:val="00B7746B"/>
    <w:rsid w:val="00BA792C"/>
    <w:rsid w:val="00BB177E"/>
    <w:rsid w:val="00BB247F"/>
    <w:rsid w:val="00BC5668"/>
    <w:rsid w:val="00C13B72"/>
    <w:rsid w:val="00C16FA9"/>
    <w:rsid w:val="00C27422"/>
    <w:rsid w:val="00C55C72"/>
    <w:rsid w:val="00C940A1"/>
    <w:rsid w:val="00C97683"/>
    <w:rsid w:val="00CC0E2D"/>
    <w:rsid w:val="00CE289B"/>
    <w:rsid w:val="00CF1E01"/>
    <w:rsid w:val="00D04E45"/>
    <w:rsid w:val="00D07F35"/>
    <w:rsid w:val="00D179AC"/>
    <w:rsid w:val="00D53857"/>
    <w:rsid w:val="00D555D0"/>
    <w:rsid w:val="00D821E4"/>
    <w:rsid w:val="00D86160"/>
    <w:rsid w:val="00D976E9"/>
    <w:rsid w:val="00DA0D3B"/>
    <w:rsid w:val="00DC5A26"/>
    <w:rsid w:val="00DD419B"/>
    <w:rsid w:val="00DD502D"/>
    <w:rsid w:val="00DE0DAB"/>
    <w:rsid w:val="00DE61AD"/>
    <w:rsid w:val="00E32942"/>
    <w:rsid w:val="00E8204C"/>
    <w:rsid w:val="00E83E6C"/>
    <w:rsid w:val="00EA00B5"/>
    <w:rsid w:val="00EC0E38"/>
    <w:rsid w:val="00ED19CF"/>
    <w:rsid w:val="00ED740D"/>
    <w:rsid w:val="00EE1EC7"/>
    <w:rsid w:val="00F02478"/>
    <w:rsid w:val="00F12004"/>
    <w:rsid w:val="00F1489C"/>
    <w:rsid w:val="00F24FD7"/>
    <w:rsid w:val="00F659D6"/>
    <w:rsid w:val="00F8192F"/>
    <w:rsid w:val="00F9610F"/>
    <w:rsid w:val="00FA3984"/>
    <w:rsid w:val="00FB3592"/>
    <w:rsid w:val="00FC620A"/>
    <w:rsid w:val="00FC7A5E"/>
    <w:rsid w:val="00FD4600"/>
    <w:rsid w:val="00FD5E4D"/>
    <w:rsid w:val="00FE6F5E"/>
    <w:rsid w:val="00FF1C4D"/>
    <w:rsid w:val="00FF720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97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30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rsid w:val="005A4306"/>
    <w:pPr>
      <w:tabs>
        <w:tab w:val="center" w:pos="4819"/>
        <w:tab w:val="right" w:pos="9638"/>
      </w:tabs>
    </w:pPr>
  </w:style>
  <w:style w:type="paragraph" w:styleId="Sidefod">
    <w:name w:val="footer"/>
    <w:basedOn w:val="Normal"/>
    <w:rsid w:val="005A4306"/>
    <w:pPr>
      <w:tabs>
        <w:tab w:val="center" w:pos="4819"/>
        <w:tab w:val="right" w:pos="9638"/>
      </w:tabs>
    </w:pPr>
  </w:style>
  <w:style w:type="character" w:customStyle="1" w:styleId="EmailStyle171">
    <w:name w:val="EmailStyle171"/>
    <w:basedOn w:val="Standardskrifttypeiafsnit"/>
    <w:semiHidden/>
    <w:rsid w:val="00B115E1"/>
    <w:rPr>
      <w:rFonts w:ascii="Arial" w:hAnsi="Arial" w:cs="Arial"/>
      <w:color w:val="auto"/>
      <w:sz w:val="20"/>
      <w:szCs w:val="20"/>
    </w:rPr>
  </w:style>
  <w:style w:type="paragraph" w:styleId="Markeringsbobletekst">
    <w:name w:val="Balloon Text"/>
    <w:basedOn w:val="Normal"/>
    <w:link w:val="MarkeringsbobletekstTegn"/>
    <w:rsid w:val="0073384D"/>
    <w:rPr>
      <w:rFonts w:ascii="Tahoma" w:hAnsi="Tahoma" w:cs="Tahoma"/>
      <w:sz w:val="16"/>
      <w:szCs w:val="16"/>
    </w:rPr>
  </w:style>
  <w:style w:type="character" w:customStyle="1" w:styleId="MarkeringsbobletekstTegn">
    <w:name w:val="Markeringsbobletekst Tegn"/>
    <w:basedOn w:val="Standardskrifttypeiafsnit"/>
    <w:link w:val="Markeringsbobletekst"/>
    <w:rsid w:val="0073384D"/>
    <w:rPr>
      <w:rFonts w:ascii="Tahoma" w:hAnsi="Tahoma" w:cs="Tahoma"/>
      <w:sz w:val="16"/>
      <w:szCs w:val="16"/>
    </w:rPr>
  </w:style>
  <w:style w:type="character" w:styleId="Llink">
    <w:name w:val="Hyperlink"/>
    <w:basedOn w:val="Standardskrifttypeiafsnit"/>
    <w:uiPriority w:val="99"/>
    <w:unhideWhenUsed/>
    <w:rsid w:val="00D04E45"/>
    <w:rPr>
      <w:color w:val="0000FF" w:themeColor="hyperlink"/>
      <w:u w:val="single"/>
    </w:rPr>
  </w:style>
  <w:style w:type="character" w:styleId="Kraftig">
    <w:name w:val="Strong"/>
    <w:uiPriority w:val="22"/>
    <w:qFormat/>
    <w:rsid w:val="004123D9"/>
    <w:rPr>
      <w:b/>
      <w:bCs/>
    </w:rPr>
  </w:style>
  <w:style w:type="paragraph" w:styleId="Listeafsnit">
    <w:name w:val="List Paragraph"/>
    <w:basedOn w:val="Normal"/>
    <w:uiPriority w:val="34"/>
    <w:qFormat/>
    <w:rsid w:val="004371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30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rsid w:val="005A4306"/>
    <w:pPr>
      <w:tabs>
        <w:tab w:val="center" w:pos="4819"/>
        <w:tab w:val="right" w:pos="9638"/>
      </w:tabs>
    </w:pPr>
  </w:style>
  <w:style w:type="paragraph" w:styleId="Sidefod">
    <w:name w:val="footer"/>
    <w:basedOn w:val="Normal"/>
    <w:rsid w:val="005A4306"/>
    <w:pPr>
      <w:tabs>
        <w:tab w:val="center" w:pos="4819"/>
        <w:tab w:val="right" w:pos="9638"/>
      </w:tabs>
    </w:pPr>
  </w:style>
  <w:style w:type="character" w:customStyle="1" w:styleId="EmailStyle171">
    <w:name w:val="EmailStyle171"/>
    <w:basedOn w:val="Standardskrifttypeiafsnit"/>
    <w:semiHidden/>
    <w:rsid w:val="00B115E1"/>
    <w:rPr>
      <w:rFonts w:ascii="Arial" w:hAnsi="Arial" w:cs="Arial"/>
      <w:color w:val="auto"/>
      <w:sz w:val="20"/>
      <w:szCs w:val="20"/>
    </w:rPr>
  </w:style>
  <w:style w:type="paragraph" w:styleId="Markeringsbobletekst">
    <w:name w:val="Balloon Text"/>
    <w:basedOn w:val="Normal"/>
    <w:link w:val="MarkeringsbobletekstTegn"/>
    <w:rsid w:val="0073384D"/>
    <w:rPr>
      <w:rFonts w:ascii="Tahoma" w:hAnsi="Tahoma" w:cs="Tahoma"/>
      <w:sz w:val="16"/>
      <w:szCs w:val="16"/>
    </w:rPr>
  </w:style>
  <w:style w:type="character" w:customStyle="1" w:styleId="MarkeringsbobletekstTegn">
    <w:name w:val="Markeringsbobletekst Tegn"/>
    <w:basedOn w:val="Standardskrifttypeiafsnit"/>
    <w:link w:val="Markeringsbobletekst"/>
    <w:rsid w:val="0073384D"/>
    <w:rPr>
      <w:rFonts w:ascii="Tahoma" w:hAnsi="Tahoma" w:cs="Tahoma"/>
      <w:sz w:val="16"/>
      <w:szCs w:val="16"/>
    </w:rPr>
  </w:style>
  <w:style w:type="character" w:styleId="Llink">
    <w:name w:val="Hyperlink"/>
    <w:basedOn w:val="Standardskrifttypeiafsnit"/>
    <w:uiPriority w:val="99"/>
    <w:unhideWhenUsed/>
    <w:rsid w:val="00D04E45"/>
    <w:rPr>
      <w:color w:val="0000FF" w:themeColor="hyperlink"/>
      <w:u w:val="single"/>
    </w:rPr>
  </w:style>
  <w:style w:type="character" w:styleId="Kraftig">
    <w:name w:val="Strong"/>
    <w:uiPriority w:val="22"/>
    <w:qFormat/>
    <w:rsid w:val="004123D9"/>
    <w:rPr>
      <w:b/>
      <w:bCs/>
    </w:rPr>
  </w:style>
  <w:style w:type="paragraph" w:styleId="Listeafsnit">
    <w:name w:val="List Paragraph"/>
    <w:basedOn w:val="Normal"/>
    <w:uiPriority w:val="34"/>
    <w:qFormat/>
    <w:rsid w:val="0043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Qnoznn6-vwI" TargetMode="External"/><Relationship Id="rId12" Type="http://schemas.openxmlformats.org/officeDocument/2006/relationships/hyperlink" Target="http://www.nohr-con.com/dk/" TargetMode="External"/><Relationship Id="rId13" Type="http://schemas.openxmlformats.org/officeDocument/2006/relationships/hyperlink" Target="http://www.nohr-con.com/dk/courses/om_byggeri/konference_om_byggeri_af_fremtidens_skole/" TargetMode="External"/><Relationship Id="rId14" Type="http://schemas.openxmlformats.org/officeDocument/2006/relationships/hyperlink" Target="mailto:cs@nohr-con.com" TargetMode="External"/><Relationship Id="rId15" Type="http://schemas.openxmlformats.org/officeDocument/2006/relationships/hyperlink" Target="mailto:pm@nohr-con.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jw.dk/?projekt=sydhavnsskolen" TargetMode="External"/><Relationship Id="rId10" Type="http://schemas.openxmlformats.org/officeDocument/2006/relationships/hyperlink" Target="http://sis.skoleporten.dk/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4628-142F-2548-AA79-53280C8A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972</Words>
  <Characters>5931</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«navn_»</vt:lpstr>
    </vt:vector>
  </TitlesOfParts>
  <Company>Unknown Organization</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«navn_»</dc:title>
  <dc:creator>Unknown User</dc:creator>
  <cp:lastModifiedBy>Peter Melgaard</cp:lastModifiedBy>
  <cp:revision>25</cp:revision>
  <cp:lastPrinted>2013-09-27T08:02:00Z</cp:lastPrinted>
  <dcterms:created xsi:type="dcterms:W3CDTF">2015-09-29T20:06:00Z</dcterms:created>
  <dcterms:modified xsi:type="dcterms:W3CDTF">2015-10-02T07:56:00Z</dcterms:modified>
</cp:coreProperties>
</file>